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B4F88D" w14:textId="77777777" w:rsidR="006340A9" w:rsidRDefault="006340A9">
      <w:pPr>
        <w:rPr>
          <w:rFonts w:ascii="Times New Roman" w:hAnsi="Times New Roman" w:cs="Times New Roman"/>
          <w:sz w:val="24"/>
          <w:szCs w:val="24"/>
          <w:lang w:eastAsia="en-GB"/>
        </w:rPr>
      </w:pPr>
    </w:p>
    <w:p w14:paraId="526AA904" w14:textId="3BBD716B" w:rsidR="00AE7631" w:rsidRDefault="00AE0D28">
      <w:pPr>
        <w:rPr>
          <w:rFonts w:ascii="Times New Roman" w:hAnsi="Times New Roman" w:cs="Times New Roman"/>
          <w:sz w:val="24"/>
          <w:szCs w:val="24"/>
          <w:lang w:eastAsia="en-GB"/>
        </w:rPr>
      </w:pPr>
      <w:r w:rsidRPr="00AE0D28">
        <w:rPr>
          <w:rFonts w:ascii="Times New Roman" w:hAnsi="Times New Roman" w:cs="Times New Roman"/>
          <w:sz w:val="24"/>
          <w:szCs w:val="24"/>
          <w:lang w:eastAsia="en-GB"/>
        </w:rPr>
        <w:t>“Balanced Upbringing: reassessing family goals and single parenthood”</w:t>
      </w:r>
    </w:p>
    <w:p w14:paraId="4FB30765" w14:textId="3844DFAB" w:rsidR="00AE0D28" w:rsidRDefault="00AE0D28">
      <w:pPr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>Outline</w:t>
      </w:r>
    </w:p>
    <w:p w14:paraId="2C95BC30" w14:textId="4079716C" w:rsidR="00AE0D28" w:rsidRDefault="00AE0D28" w:rsidP="00AE0D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Introduction: statement of the problem, thesis statement, points on its development, personal submission</w:t>
      </w:r>
    </w:p>
    <w:p w14:paraId="51BE0553" w14:textId="12F2B6FA" w:rsidR="00AE0D28" w:rsidRDefault="00AE0D28" w:rsidP="00AE0D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Family as a place for balanced upbringing: </w:t>
      </w:r>
      <w:r w:rsidR="006340A9">
        <w:rPr>
          <w:rFonts w:ascii="Times New Roman" w:hAnsi="Times New Roman" w:cs="Times New Roman"/>
          <w:sz w:val="24"/>
          <w:szCs w:val="24"/>
        </w:rPr>
        <w:t>(theology of family</w:t>
      </w:r>
      <w:proofErr w:type="gramStart"/>
      <w:r w:rsidR="006340A9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>what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family</w:t>
      </w:r>
      <w:r w:rsidR="006340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its,duties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family members, </w:t>
      </w:r>
      <w:r w:rsidR="006340A9">
        <w:rPr>
          <w:rFonts w:ascii="Times New Roman" w:hAnsi="Times New Roman" w:cs="Times New Roman"/>
          <w:sz w:val="24"/>
          <w:szCs w:val="24"/>
        </w:rPr>
        <w:t>family upbringing</w:t>
      </w:r>
    </w:p>
    <w:p w14:paraId="4A7E04C5" w14:textId="7BF6879C" w:rsidR="006340A9" w:rsidRDefault="006340A9" w:rsidP="00AE0D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Family goals: technology and social media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parensts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irresponsibility as threats to family goals</w:t>
      </w:r>
    </w:p>
    <w:p w14:paraId="76131F85" w14:textId="5C02D556" w:rsidR="006340A9" w:rsidRPr="00AE0D28" w:rsidRDefault="006340A9" w:rsidP="00AE0D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Recommendation and conclusion</w:t>
      </w:r>
    </w:p>
    <w:sectPr w:rsidR="006340A9" w:rsidRPr="00AE0D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217861"/>
    <w:multiLevelType w:val="hybridMultilevel"/>
    <w:tmpl w:val="52C4A5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246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31"/>
    <w:rsid w:val="006340A9"/>
    <w:rsid w:val="007D6947"/>
    <w:rsid w:val="00AE0D28"/>
    <w:rsid w:val="00AE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CAC805"/>
  <w15:chartTrackingRefBased/>
  <w15:docId w15:val="{2283BC84-CE08-449A-A410-8E4AF2D07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60</Words>
  <Characters>378</Characters>
  <Application>Microsoft Office Word</Application>
  <DocSecurity>0</DocSecurity>
  <Lines>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Thaddeus Anyaegbu</dc:creator>
  <cp:keywords/>
  <dc:description/>
  <cp:lastModifiedBy>Thaddeus Anyaegbu</cp:lastModifiedBy>
  <cp:revision>1</cp:revision>
  <dcterms:created xsi:type="dcterms:W3CDTF">2024-06-04T12:30:00Z</dcterms:created>
  <dcterms:modified xsi:type="dcterms:W3CDTF">2024-06-04T12:56:00Z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4e7c509d-22c7-4ab1-8785-4b4dbcec1858</vt:lpwstr>
  </property>
</Properties>
</file>