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AF8" w:rsidRPr="00E70D74" w:rsidRDefault="00F2511F" w:rsidP="00F2511F">
      <w:pPr>
        <w:ind w:left="720" w:firstLine="720"/>
        <w:jc w:val="both"/>
        <w:rPr>
          <w:rFonts w:ascii="Arial Narrow" w:hAnsi="Arial Narrow" w:cs="Arial"/>
          <w:b/>
          <w:sz w:val="24"/>
          <w:szCs w:val="24"/>
          <w:u w:val="single"/>
        </w:rPr>
      </w:pPr>
      <w:r>
        <w:rPr>
          <w:rFonts w:ascii="Arial Narrow" w:hAnsi="Arial Narrow" w:cs="Arial"/>
          <w:b/>
          <w:sz w:val="24"/>
          <w:szCs w:val="24"/>
          <w:u w:val="single"/>
        </w:rPr>
        <w:t xml:space="preserve"> </w:t>
      </w:r>
      <w:r>
        <w:rPr>
          <w:rFonts w:ascii="Arial Narrow" w:hAnsi="Arial Narrow" w:cs="Arial"/>
          <w:b/>
          <w:sz w:val="28"/>
          <w:szCs w:val="28"/>
          <w:u w:val="single"/>
        </w:rPr>
        <w:t>DOMESTIC VIOLENCE:</w:t>
      </w:r>
      <w:r w:rsidRPr="00F2511F">
        <w:rPr>
          <w:rFonts w:ascii="Arial Narrow" w:hAnsi="Arial Narrow" w:cs="Arial"/>
          <w:b/>
          <w:sz w:val="28"/>
          <w:szCs w:val="28"/>
          <w:u w:val="single"/>
        </w:rPr>
        <w:t xml:space="preserve"> A THREAT TO HAPPY MA</w:t>
      </w:r>
      <w:r w:rsidRPr="00E70D74">
        <w:rPr>
          <w:rFonts w:ascii="Arial Narrow" w:hAnsi="Arial Narrow" w:cs="Arial"/>
          <w:b/>
          <w:sz w:val="24"/>
          <w:szCs w:val="24"/>
          <w:u w:val="single"/>
        </w:rPr>
        <w:t>RRIAGES</w:t>
      </w:r>
    </w:p>
    <w:p w:rsidR="00630AF8" w:rsidRPr="00E70D74" w:rsidRDefault="00630AF8" w:rsidP="00F2511F">
      <w:pPr>
        <w:ind w:left="-1080"/>
        <w:jc w:val="both"/>
        <w:rPr>
          <w:rFonts w:ascii="Arial Narrow" w:hAnsi="Arial Narrow" w:cs="Arial"/>
          <w:sz w:val="24"/>
          <w:szCs w:val="24"/>
        </w:rPr>
      </w:pPr>
      <w:r w:rsidRPr="00E70D74">
        <w:rPr>
          <w:rFonts w:ascii="Arial Narrow" w:hAnsi="Arial Narrow" w:cs="Arial"/>
          <w:sz w:val="24"/>
          <w:szCs w:val="24"/>
        </w:rPr>
        <w:t xml:space="preserve">I very much recognize the </w:t>
      </w:r>
      <w:r w:rsidR="002E6757" w:rsidRPr="00E70D74">
        <w:rPr>
          <w:rFonts w:ascii="Arial Narrow" w:hAnsi="Arial Narrow" w:cs="Arial"/>
          <w:sz w:val="24"/>
          <w:szCs w:val="24"/>
        </w:rPr>
        <w:t>hono</w:t>
      </w:r>
      <w:r w:rsidRPr="00E70D74">
        <w:rPr>
          <w:rFonts w:ascii="Arial Narrow" w:hAnsi="Arial Narrow" w:cs="Arial"/>
          <w:sz w:val="24"/>
          <w:szCs w:val="24"/>
        </w:rPr>
        <w:t xml:space="preserve">r done to me by being asked to deliver a paper on this topic.  I am especially grateful to the Coordinator of Catholic Marriage Forum, Fr. Thaddeus </w:t>
      </w:r>
      <w:proofErr w:type="spellStart"/>
      <w:r w:rsidRPr="00E70D74">
        <w:rPr>
          <w:rFonts w:ascii="Arial Narrow" w:hAnsi="Arial Narrow" w:cs="Arial"/>
          <w:sz w:val="24"/>
          <w:szCs w:val="24"/>
        </w:rPr>
        <w:t>Chukwudi</w:t>
      </w:r>
      <w:proofErr w:type="spellEnd"/>
      <w:r w:rsidRPr="00E70D74">
        <w:rPr>
          <w:rFonts w:ascii="Arial Narrow" w:hAnsi="Arial Narrow" w:cs="Arial"/>
          <w:sz w:val="24"/>
          <w:szCs w:val="24"/>
        </w:rPr>
        <w:t xml:space="preserve"> </w:t>
      </w:r>
      <w:proofErr w:type="spellStart"/>
      <w:r w:rsidRPr="00E70D74">
        <w:rPr>
          <w:rFonts w:ascii="Arial Narrow" w:hAnsi="Arial Narrow" w:cs="Arial"/>
          <w:sz w:val="24"/>
          <w:szCs w:val="24"/>
        </w:rPr>
        <w:t>Anyaegbu</w:t>
      </w:r>
      <w:proofErr w:type="spellEnd"/>
      <w:r w:rsidRPr="00E70D74">
        <w:rPr>
          <w:rFonts w:ascii="Arial Narrow" w:hAnsi="Arial Narrow" w:cs="Arial"/>
          <w:sz w:val="24"/>
          <w:szCs w:val="24"/>
        </w:rPr>
        <w:t xml:space="preserve"> for the privilege to deliver this presentation</w:t>
      </w:r>
      <w:r w:rsidR="00F2511F" w:rsidRPr="00E70D74">
        <w:rPr>
          <w:rFonts w:ascii="Arial Narrow" w:hAnsi="Arial Narrow" w:cs="Arial"/>
          <w:sz w:val="24"/>
          <w:szCs w:val="24"/>
        </w:rPr>
        <w:t xml:space="preserve"> which is dear to my heart</w:t>
      </w:r>
      <w:r w:rsidRPr="00E70D74">
        <w:rPr>
          <w:rFonts w:ascii="Arial Narrow" w:hAnsi="Arial Narrow" w:cs="Arial"/>
          <w:sz w:val="24"/>
          <w:szCs w:val="24"/>
        </w:rPr>
        <w:t xml:space="preserve">. My gratitude goes to Dr. Mathew </w:t>
      </w:r>
      <w:proofErr w:type="spellStart"/>
      <w:r w:rsidRPr="00E70D74">
        <w:rPr>
          <w:rFonts w:ascii="Arial Narrow" w:hAnsi="Arial Narrow" w:cs="Arial"/>
          <w:sz w:val="24"/>
          <w:szCs w:val="24"/>
        </w:rPr>
        <w:t>Ashikini</w:t>
      </w:r>
      <w:proofErr w:type="spellEnd"/>
      <w:r w:rsidRPr="00E70D74">
        <w:rPr>
          <w:rFonts w:ascii="Arial Narrow" w:hAnsi="Arial Narrow" w:cs="Arial"/>
          <w:sz w:val="24"/>
          <w:szCs w:val="24"/>
        </w:rPr>
        <w:t xml:space="preserve"> for introducing me to this Forum and above all to our Lord Jesus Christ for making it possible for me to be here today. </w:t>
      </w:r>
    </w:p>
    <w:p w:rsidR="00630AF8" w:rsidRPr="00E70D74" w:rsidRDefault="00630AF8" w:rsidP="00F2511F">
      <w:pPr>
        <w:ind w:left="-1080"/>
        <w:jc w:val="both"/>
        <w:rPr>
          <w:rFonts w:ascii="Arial Narrow" w:hAnsi="Arial Narrow" w:cs="Arial"/>
          <w:sz w:val="24"/>
          <w:szCs w:val="24"/>
        </w:rPr>
      </w:pPr>
    </w:p>
    <w:p w:rsidR="00630AF8" w:rsidRPr="00E70D74" w:rsidRDefault="00630AF8" w:rsidP="00F2511F">
      <w:pPr>
        <w:ind w:left="-1080"/>
        <w:jc w:val="both"/>
        <w:rPr>
          <w:rFonts w:ascii="Arial Narrow" w:hAnsi="Arial Narrow" w:cs="Arial"/>
          <w:sz w:val="24"/>
          <w:szCs w:val="24"/>
        </w:rPr>
      </w:pPr>
      <w:r w:rsidRPr="00E70D74">
        <w:rPr>
          <w:rFonts w:ascii="Arial Narrow" w:hAnsi="Arial Narrow" w:cs="Arial"/>
          <w:sz w:val="24"/>
          <w:szCs w:val="24"/>
        </w:rPr>
        <w:t xml:space="preserve">The </w:t>
      </w:r>
      <w:r w:rsidR="00EE5054" w:rsidRPr="00E70D74">
        <w:rPr>
          <w:rFonts w:ascii="Arial Narrow" w:hAnsi="Arial Narrow" w:cs="Arial"/>
          <w:sz w:val="24"/>
          <w:szCs w:val="24"/>
        </w:rPr>
        <w:t>topic “</w:t>
      </w:r>
      <w:r w:rsidR="002E6757" w:rsidRPr="00E70D74">
        <w:rPr>
          <w:rFonts w:ascii="Arial Narrow" w:hAnsi="Arial Narrow" w:cs="Arial"/>
          <w:sz w:val="24"/>
          <w:szCs w:val="24"/>
        </w:rPr>
        <w:t xml:space="preserve">Domestic Violence: A threat to Happy Marriage” </w:t>
      </w:r>
      <w:r w:rsidRPr="00E70D74">
        <w:rPr>
          <w:rFonts w:ascii="Arial Narrow" w:hAnsi="Arial Narrow" w:cs="Arial"/>
          <w:sz w:val="24"/>
          <w:szCs w:val="24"/>
        </w:rPr>
        <w:t>is so timely today because of the</w:t>
      </w:r>
      <w:r w:rsidR="00EE5054" w:rsidRPr="00E70D74">
        <w:rPr>
          <w:rFonts w:ascii="Arial Narrow" w:hAnsi="Arial Narrow" w:cs="Arial"/>
          <w:sz w:val="24"/>
          <w:szCs w:val="24"/>
        </w:rPr>
        <w:t xml:space="preserve"> unfolding events that have</w:t>
      </w:r>
      <w:r w:rsidR="002E6757" w:rsidRPr="00E70D74">
        <w:rPr>
          <w:rFonts w:ascii="Arial Narrow" w:hAnsi="Arial Narrow" w:cs="Arial"/>
          <w:sz w:val="24"/>
          <w:szCs w:val="24"/>
        </w:rPr>
        <w:t xml:space="preserve"> over taken marriages</w:t>
      </w:r>
      <w:r w:rsidRPr="00E70D74">
        <w:rPr>
          <w:rFonts w:ascii="Arial Narrow" w:hAnsi="Arial Narrow" w:cs="Arial"/>
          <w:sz w:val="24"/>
          <w:szCs w:val="24"/>
        </w:rPr>
        <w:t xml:space="preserve"> today.  The Newspapers are today replete with </w:t>
      </w:r>
      <w:r w:rsidR="00EE5054" w:rsidRPr="00E70D74">
        <w:rPr>
          <w:rFonts w:ascii="Arial Narrow" w:hAnsi="Arial Narrow" w:cs="Arial"/>
          <w:sz w:val="24"/>
          <w:szCs w:val="24"/>
        </w:rPr>
        <w:t xml:space="preserve">one form of violence on a spouse </w:t>
      </w:r>
      <w:r w:rsidRPr="00E70D74">
        <w:rPr>
          <w:rFonts w:ascii="Arial Narrow" w:hAnsi="Arial Narrow" w:cs="Arial"/>
          <w:sz w:val="24"/>
          <w:szCs w:val="24"/>
        </w:rPr>
        <w:t>or the other. This has attracted screaming headlines and editorial comments.</w:t>
      </w:r>
    </w:p>
    <w:p w:rsidR="00630AF8" w:rsidRPr="00E70D74" w:rsidRDefault="00EE5054" w:rsidP="00F2511F">
      <w:pPr>
        <w:ind w:left="-1080"/>
        <w:jc w:val="both"/>
        <w:rPr>
          <w:rFonts w:ascii="Arial Narrow" w:hAnsi="Arial Narrow" w:cs="Arial"/>
          <w:sz w:val="24"/>
          <w:szCs w:val="24"/>
        </w:rPr>
      </w:pPr>
      <w:r w:rsidRPr="00E70D74">
        <w:rPr>
          <w:rFonts w:ascii="Arial Narrow" w:hAnsi="Arial Narrow" w:cs="Arial"/>
          <w:sz w:val="24"/>
          <w:szCs w:val="24"/>
        </w:rPr>
        <w:t xml:space="preserve">Acts of </w:t>
      </w:r>
      <w:r w:rsidR="0032203C" w:rsidRPr="00E70D74">
        <w:rPr>
          <w:rFonts w:ascii="Arial Narrow" w:hAnsi="Arial Narrow" w:cs="Arial"/>
          <w:sz w:val="24"/>
          <w:szCs w:val="24"/>
        </w:rPr>
        <w:t xml:space="preserve">Domestic </w:t>
      </w:r>
      <w:r w:rsidRPr="00E70D74">
        <w:rPr>
          <w:rFonts w:ascii="Arial Narrow" w:hAnsi="Arial Narrow" w:cs="Arial"/>
          <w:sz w:val="24"/>
          <w:szCs w:val="24"/>
        </w:rPr>
        <w:t>violence that threaten the happiness of marriages</w:t>
      </w:r>
      <w:r w:rsidR="00630AF8" w:rsidRPr="00E70D74">
        <w:rPr>
          <w:rFonts w:ascii="Arial Narrow" w:hAnsi="Arial Narrow" w:cs="Arial"/>
          <w:sz w:val="24"/>
          <w:szCs w:val="24"/>
        </w:rPr>
        <w:t xml:space="preserve"> these days ranges from</w:t>
      </w:r>
      <w:r w:rsidRPr="00E70D74">
        <w:rPr>
          <w:rFonts w:ascii="Arial Narrow" w:hAnsi="Arial Narrow" w:cs="Arial"/>
          <w:sz w:val="24"/>
          <w:szCs w:val="24"/>
        </w:rPr>
        <w:t xml:space="preserve"> sexual abuse</w:t>
      </w:r>
      <w:r w:rsidR="00630AF8" w:rsidRPr="00E70D74">
        <w:rPr>
          <w:rFonts w:ascii="Arial Narrow" w:hAnsi="Arial Narrow" w:cs="Arial"/>
          <w:sz w:val="24"/>
          <w:szCs w:val="24"/>
        </w:rPr>
        <w:t xml:space="preserve">, incest, </w:t>
      </w:r>
      <w:r w:rsidRPr="00E70D74">
        <w:rPr>
          <w:rFonts w:ascii="Arial Narrow" w:hAnsi="Arial Narrow" w:cs="Arial"/>
          <w:sz w:val="24"/>
          <w:szCs w:val="24"/>
        </w:rPr>
        <w:t>physical violence</w:t>
      </w:r>
      <w:r w:rsidR="0032203C" w:rsidRPr="00E70D74">
        <w:rPr>
          <w:rFonts w:ascii="Arial Narrow" w:hAnsi="Arial Narrow" w:cs="Arial"/>
          <w:sz w:val="24"/>
          <w:szCs w:val="24"/>
        </w:rPr>
        <w:t>, intimidation</w:t>
      </w:r>
      <w:r w:rsidR="00630AF8" w:rsidRPr="00E70D74">
        <w:rPr>
          <w:rFonts w:ascii="Arial Narrow" w:hAnsi="Arial Narrow" w:cs="Arial"/>
          <w:sz w:val="24"/>
          <w:szCs w:val="24"/>
        </w:rPr>
        <w:t>, male child preference, economic depri</w:t>
      </w:r>
      <w:r w:rsidR="0032203C" w:rsidRPr="00E70D74">
        <w:rPr>
          <w:rFonts w:ascii="Arial Narrow" w:hAnsi="Arial Narrow" w:cs="Arial"/>
          <w:sz w:val="24"/>
          <w:szCs w:val="24"/>
        </w:rPr>
        <w:t>vation, neglect and abandonment</w:t>
      </w:r>
      <w:r w:rsidR="00630AF8" w:rsidRPr="00E70D74">
        <w:rPr>
          <w:rFonts w:ascii="Arial Narrow" w:hAnsi="Arial Narrow" w:cs="Arial"/>
          <w:sz w:val="24"/>
          <w:szCs w:val="24"/>
        </w:rPr>
        <w:t xml:space="preserve"> etc.</w:t>
      </w:r>
    </w:p>
    <w:p w:rsidR="00630AF8" w:rsidRPr="00E70D74" w:rsidRDefault="0032203C" w:rsidP="00F2511F">
      <w:pPr>
        <w:ind w:left="-1080"/>
        <w:jc w:val="both"/>
        <w:rPr>
          <w:rFonts w:ascii="Arial Narrow" w:hAnsi="Arial Narrow" w:cs="Arial"/>
          <w:sz w:val="24"/>
          <w:szCs w:val="24"/>
        </w:rPr>
      </w:pPr>
      <w:r w:rsidRPr="00E70D74">
        <w:rPr>
          <w:rFonts w:ascii="Arial Narrow" w:hAnsi="Arial Narrow" w:cs="Arial"/>
          <w:sz w:val="24"/>
          <w:szCs w:val="24"/>
        </w:rPr>
        <w:t>This</w:t>
      </w:r>
      <w:r w:rsidR="00630AF8" w:rsidRPr="00E70D74">
        <w:rPr>
          <w:rFonts w:ascii="Arial Narrow" w:hAnsi="Arial Narrow" w:cs="Arial"/>
          <w:sz w:val="24"/>
          <w:szCs w:val="24"/>
        </w:rPr>
        <w:t xml:space="preserve"> paper</w:t>
      </w:r>
      <w:r w:rsidRPr="00E70D74">
        <w:rPr>
          <w:rFonts w:ascii="Arial Narrow" w:hAnsi="Arial Narrow" w:cs="Arial"/>
          <w:sz w:val="24"/>
          <w:szCs w:val="24"/>
        </w:rPr>
        <w:t xml:space="preserve"> presentation </w:t>
      </w:r>
      <w:r w:rsidR="00630AF8" w:rsidRPr="00E70D74">
        <w:rPr>
          <w:rFonts w:ascii="Arial Narrow" w:hAnsi="Arial Narrow" w:cs="Arial"/>
          <w:sz w:val="24"/>
          <w:szCs w:val="24"/>
        </w:rPr>
        <w:t>aim</w:t>
      </w:r>
      <w:r w:rsidR="00437CCC" w:rsidRPr="00E70D74">
        <w:rPr>
          <w:rFonts w:ascii="Arial Narrow" w:hAnsi="Arial Narrow" w:cs="Arial"/>
          <w:sz w:val="24"/>
          <w:szCs w:val="24"/>
        </w:rPr>
        <w:t>s</w:t>
      </w:r>
      <w:r w:rsidR="00630AF8" w:rsidRPr="00E70D74">
        <w:rPr>
          <w:rFonts w:ascii="Arial Narrow" w:hAnsi="Arial Narrow" w:cs="Arial"/>
          <w:sz w:val="24"/>
          <w:szCs w:val="24"/>
        </w:rPr>
        <w:t xml:space="preserve"> to focus attention on the provisions of the law as it relates to </w:t>
      </w:r>
      <w:r w:rsidR="00437CCC" w:rsidRPr="00E70D74">
        <w:rPr>
          <w:rFonts w:ascii="Arial Narrow" w:hAnsi="Arial Narrow" w:cs="Arial"/>
          <w:sz w:val="24"/>
          <w:szCs w:val="24"/>
        </w:rPr>
        <w:t xml:space="preserve">Domestic </w:t>
      </w:r>
      <w:r w:rsidR="00630AF8" w:rsidRPr="00E70D74">
        <w:rPr>
          <w:rFonts w:ascii="Arial Narrow" w:hAnsi="Arial Narrow" w:cs="Arial"/>
          <w:sz w:val="24"/>
          <w:szCs w:val="24"/>
        </w:rPr>
        <w:t>vio</w:t>
      </w:r>
      <w:r w:rsidR="00437CCC" w:rsidRPr="00E70D74">
        <w:rPr>
          <w:rFonts w:ascii="Arial Narrow" w:hAnsi="Arial Narrow" w:cs="Arial"/>
          <w:sz w:val="24"/>
          <w:szCs w:val="24"/>
        </w:rPr>
        <w:t xml:space="preserve">lence in most Nigerian marriages to ultimately </w:t>
      </w:r>
      <w:r w:rsidR="0022228E" w:rsidRPr="00E70D74">
        <w:rPr>
          <w:rFonts w:ascii="Arial Narrow" w:hAnsi="Arial Narrow" w:cs="Arial"/>
          <w:sz w:val="24"/>
          <w:szCs w:val="24"/>
        </w:rPr>
        <w:t>curb and mitigate the incidences of DV hence creating room for happy marriages.</w:t>
      </w:r>
    </w:p>
    <w:p w:rsidR="00E70D74" w:rsidRPr="00E70D74" w:rsidRDefault="00E70D74" w:rsidP="00F2511F">
      <w:pPr>
        <w:ind w:left="-1080"/>
        <w:jc w:val="both"/>
        <w:rPr>
          <w:rFonts w:ascii="Arial Narrow" w:hAnsi="Arial Narrow" w:cs="Arial"/>
          <w:sz w:val="24"/>
          <w:szCs w:val="24"/>
        </w:rPr>
      </w:pPr>
    </w:p>
    <w:p w:rsidR="00E70D74" w:rsidRPr="00E70D74" w:rsidRDefault="00E70D74" w:rsidP="00E70D74">
      <w:pPr>
        <w:spacing w:line="276" w:lineRule="auto"/>
        <w:ind w:left="-990" w:right="-720"/>
        <w:rPr>
          <w:rFonts w:ascii="Arial Narrow" w:hAnsi="Arial Narrow"/>
          <w:b/>
          <w:sz w:val="24"/>
          <w:szCs w:val="24"/>
        </w:rPr>
      </w:pPr>
      <w:r w:rsidRPr="00E70D74">
        <w:rPr>
          <w:rFonts w:ascii="Arial Narrow" w:hAnsi="Arial Narrow"/>
          <w:b/>
          <w:sz w:val="24"/>
          <w:szCs w:val="24"/>
        </w:rPr>
        <w:t>What is Marriage?</w:t>
      </w:r>
    </w:p>
    <w:p w:rsidR="00E70D74" w:rsidRPr="00E70D74" w:rsidRDefault="00E70D74" w:rsidP="00E70D74">
      <w:pPr>
        <w:spacing w:line="276" w:lineRule="auto"/>
        <w:ind w:left="-990" w:right="-720"/>
        <w:rPr>
          <w:rFonts w:ascii="Arial Narrow" w:hAnsi="Arial Narrow"/>
          <w:sz w:val="24"/>
          <w:szCs w:val="24"/>
        </w:rPr>
      </w:pPr>
      <w:r w:rsidRPr="00E70D74">
        <w:rPr>
          <w:rFonts w:ascii="Arial Narrow" w:hAnsi="Arial Narrow"/>
          <w:sz w:val="24"/>
          <w:szCs w:val="24"/>
        </w:rPr>
        <w:t>Marriage according to Oxford dictionary is a union of two people (man &amp; woman) in a consensual and contractual relationship by law.</w:t>
      </w:r>
    </w:p>
    <w:p w:rsidR="00E70D74" w:rsidRPr="00E70D74" w:rsidRDefault="00E70D74" w:rsidP="00E70D74">
      <w:pPr>
        <w:spacing w:line="276" w:lineRule="auto"/>
        <w:ind w:left="-990" w:right="-720"/>
        <w:rPr>
          <w:rFonts w:ascii="Arial Narrow" w:hAnsi="Arial Narrow"/>
          <w:sz w:val="24"/>
          <w:szCs w:val="24"/>
        </w:rPr>
      </w:pPr>
      <w:r w:rsidRPr="00E70D74">
        <w:rPr>
          <w:rFonts w:ascii="Arial Narrow" w:hAnsi="Arial Narrow"/>
          <w:sz w:val="24"/>
          <w:szCs w:val="24"/>
        </w:rPr>
        <w:t>Marriage under the catholic doctrine also known as holy matrimony is a covenant by which baptized man and woman mutually agree to be joined together to establish between themselves a partnership of the whole of life, mutual and exclusive fidelity and ordered towards the good of spouses, procreation and education of offspring.</w:t>
      </w:r>
    </w:p>
    <w:p w:rsidR="00E70D74" w:rsidRPr="00E70D74" w:rsidRDefault="00E70D74" w:rsidP="00E70D74">
      <w:pPr>
        <w:spacing w:line="276" w:lineRule="auto"/>
        <w:ind w:left="-990" w:right="-720"/>
        <w:rPr>
          <w:rFonts w:ascii="Arial Narrow" w:hAnsi="Arial Narrow"/>
          <w:b/>
          <w:sz w:val="24"/>
          <w:szCs w:val="24"/>
        </w:rPr>
      </w:pPr>
      <w:r w:rsidRPr="00E70D74">
        <w:rPr>
          <w:rFonts w:ascii="Arial Narrow" w:hAnsi="Arial Narrow"/>
          <w:b/>
          <w:sz w:val="24"/>
          <w:szCs w:val="24"/>
        </w:rPr>
        <w:t>The Catholic definition has the following elements:</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Marriage being a life-long partnership that spans throughout the life of the couple.</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 xml:space="preserve">Marriage to be mutually exclusive </w:t>
      </w:r>
      <w:proofErr w:type="spellStart"/>
      <w:r w:rsidRPr="00E70D74">
        <w:rPr>
          <w:rFonts w:ascii="Arial Narrow" w:hAnsi="Arial Narrow"/>
          <w:sz w:val="24"/>
          <w:szCs w:val="24"/>
        </w:rPr>
        <w:t>i.e</w:t>
      </w:r>
      <w:proofErr w:type="spellEnd"/>
      <w:r w:rsidRPr="00E70D74">
        <w:rPr>
          <w:rFonts w:ascii="Arial Narrow" w:hAnsi="Arial Narrow"/>
          <w:sz w:val="24"/>
          <w:szCs w:val="24"/>
        </w:rPr>
        <w:t xml:space="preserve"> parties functioning as one to the exclusion of others.</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Marriage must be entered with mutual consent of both parties.</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Marriage must be between one man and one woman.</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Good of spouses highlights Gods desire for spouses to become better people through marriage. This concept stems from Genesis 2:18 where it said that “it is not good for man to be alone, I will make a suitable partne4r for “. Couples with varieties of God’s given talent, skills, gifts and abilities complement each other.</w:t>
      </w:r>
    </w:p>
    <w:p w:rsidR="00E70D74" w:rsidRPr="00E70D74" w:rsidRDefault="00E70D74" w:rsidP="00E70D74">
      <w:pPr>
        <w:pStyle w:val="ListParagraph"/>
        <w:numPr>
          <w:ilvl w:val="0"/>
          <w:numId w:val="15"/>
        </w:numPr>
        <w:spacing w:line="276" w:lineRule="auto"/>
        <w:ind w:left="-540" w:right="-720"/>
        <w:rPr>
          <w:rFonts w:ascii="Arial Narrow" w:hAnsi="Arial Narrow"/>
          <w:sz w:val="24"/>
          <w:szCs w:val="24"/>
        </w:rPr>
      </w:pPr>
      <w:r w:rsidRPr="00E70D74">
        <w:rPr>
          <w:rFonts w:ascii="Arial Narrow" w:hAnsi="Arial Narrow"/>
          <w:sz w:val="24"/>
          <w:szCs w:val="24"/>
        </w:rPr>
        <w:t>Procreation and education of offspring – Marriage is the foundation of society and church. Blessed John Pau II buttresses this point by stating that “the Future of Humanity passes by way of marriage/family”.</w:t>
      </w:r>
    </w:p>
    <w:p w:rsidR="00E70D74" w:rsidRPr="00E70D74" w:rsidRDefault="00E70D74" w:rsidP="00E70D74">
      <w:pPr>
        <w:ind w:left="-1080"/>
        <w:jc w:val="both"/>
        <w:rPr>
          <w:rFonts w:ascii="Arial Narrow" w:hAnsi="Arial Narrow" w:cs="Arial"/>
          <w:b/>
          <w:sz w:val="24"/>
          <w:szCs w:val="24"/>
        </w:rPr>
      </w:pPr>
      <w:bookmarkStart w:id="0" w:name="_GoBack"/>
      <w:bookmarkEnd w:id="0"/>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Pr="00E70D74">
        <w:rPr>
          <w:rFonts w:ascii="Arial Narrow" w:hAnsi="Arial Narrow" w:cs="Arial"/>
          <w:b/>
          <w:sz w:val="24"/>
          <w:szCs w:val="24"/>
        </w:rPr>
        <w:t>DOMESTIC VIOLENCE</w:t>
      </w:r>
    </w:p>
    <w:p w:rsidR="00165433" w:rsidRPr="00E70D74" w:rsidRDefault="00335016" w:rsidP="00F2511F">
      <w:pPr>
        <w:ind w:left="-1080"/>
        <w:rPr>
          <w:rFonts w:ascii="Arial Narrow" w:hAnsi="Arial Narrow" w:cs="Helvetica"/>
          <w:color w:val="000000" w:themeColor="text1"/>
          <w:spacing w:val="-5"/>
          <w:sz w:val="24"/>
          <w:szCs w:val="24"/>
          <w:shd w:val="clear" w:color="auto" w:fill="FFFFFF"/>
        </w:rPr>
      </w:pPr>
      <w:r w:rsidRPr="00E70D74">
        <w:rPr>
          <w:rFonts w:ascii="Arial Narrow" w:hAnsi="Arial Narrow" w:cs="Helvetica"/>
          <w:b/>
          <w:bCs/>
          <w:spacing w:val="-5"/>
          <w:sz w:val="24"/>
          <w:szCs w:val="24"/>
          <w:shd w:val="clear" w:color="auto" w:fill="FFFFFF"/>
        </w:rPr>
        <w:t xml:space="preserve">Domestic </w:t>
      </w:r>
      <w:r w:rsidRPr="00E70D74">
        <w:rPr>
          <w:rFonts w:ascii="Arial Narrow" w:hAnsi="Arial Narrow" w:cs="Helvetica"/>
          <w:b/>
          <w:spacing w:val="-5"/>
          <w:sz w:val="24"/>
          <w:szCs w:val="24"/>
          <w:shd w:val="clear" w:color="auto" w:fill="FFFFFF"/>
        </w:rPr>
        <w:t>violence" or "intimate partner violence",</w:t>
      </w:r>
      <w:r w:rsidRPr="00E70D74">
        <w:rPr>
          <w:rFonts w:ascii="Arial Narrow" w:hAnsi="Arial Narrow" w:cs="Helvetica"/>
          <w:spacing w:val="-5"/>
          <w:sz w:val="24"/>
          <w:szCs w:val="24"/>
          <w:shd w:val="clear" w:color="auto" w:fill="FFFFFF"/>
        </w:rPr>
        <w:t xml:space="preserve"> can be defined as a pattern of behavior in any relationship that is used to gain or maintain power and control over an intimate partner. Domestic violence is physical, sexual, </w:t>
      </w:r>
      <w:r w:rsidRPr="00E70D74">
        <w:rPr>
          <w:rFonts w:ascii="Arial Narrow" w:hAnsi="Arial Narrow" w:cs="Helvetica"/>
          <w:color w:val="000000" w:themeColor="text1"/>
          <w:spacing w:val="-5"/>
          <w:sz w:val="24"/>
          <w:szCs w:val="24"/>
          <w:shd w:val="clear" w:color="auto" w:fill="FFFFFF"/>
        </w:rPr>
        <w:t xml:space="preserve">emotional, economic or psychological actions or threats of actions that influence another person. This includes any behaviors that frighten, intimidate, terrorize, manipulate, hurt, humiliate, blame, injure, or wound someone. Domestic abuse can happen to anyone of any race, </w:t>
      </w:r>
      <w:r w:rsidRPr="00E70D74">
        <w:rPr>
          <w:rFonts w:ascii="Arial Narrow" w:hAnsi="Arial Narrow" w:cs="Helvetica"/>
          <w:color w:val="000000" w:themeColor="text1"/>
          <w:spacing w:val="-5"/>
          <w:sz w:val="24"/>
          <w:szCs w:val="24"/>
          <w:shd w:val="clear" w:color="auto" w:fill="FFFFFF"/>
        </w:rPr>
        <w:lastRenderedPageBreak/>
        <w:t>age, sexual orientation, religion, or gender. It can occur within a range of relationships including couples who are married, living together or dating. Domestic violence affects people of all socioeconomic backgrounds and education levels.</w:t>
      </w:r>
    </w:p>
    <w:p w:rsidR="007A0687" w:rsidRPr="007A0687" w:rsidRDefault="007A0687" w:rsidP="00F2511F">
      <w:pPr>
        <w:ind w:left="-1080"/>
        <w:rPr>
          <w:rFonts w:ascii="Arial Narrow" w:hAnsi="Arial Narrow" w:cs="Helvetica"/>
          <w:color w:val="000000" w:themeColor="text1"/>
          <w:spacing w:val="-5"/>
          <w:sz w:val="24"/>
          <w:szCs w:val="24"/>
          <w:shd w:val="clear" w:color="auto" w:fill="FFFFFF"/>
        </w:rPr>
      </w:pPr>
      <w:r w:rsidRPr="007A0687">
        <w:rPr>
          <w:rFonts w:ascii="Arial Narrow" w:eastAsia="Times New Roman" w:hAnsi="Arial Narrow" w:cs="Helvetica"/>
          <w:b/>
          <w:bCs/>
          <w:color w:val="000000" w:themeColor="text1"/>
          <w:sz w:val="24"/>
          <w:szCs w:val="24"/>
        </w:rPr>
        <w:t>Recognizing the signs of domestic abuse</w:t>
      </w:r>
    </w:p>
    <w:p w:rsidR="007A0687" w:rsidRPr="007A0687" w:rsidRDefault="007A0687" w:rsidP="00F2511F">
      <w:pPr>
        <w:shd w:val="clear" w:color="auto" w:fill="FFFFFF"/>
        <w:spacing w:before="100" w:beforeAutospacing="1" w:after="100" w:afterAutospacing="1" w:line="240" w:lineRule="auto"/>
        <w:ind w:left="-1080"/>
        <w:rPr>
          <w:rFonts w:ascii="Arial Narrow" w:eastAsia="Times New Roman" w:hAnsi="Arial Narrow" w:cs="Helvetica"/>
          <w:color w:val="000000" w:themeColor="text1"/>
          <w:spacing w:val="-5"/>
          <w:sz w:val="24"/>
          <w:szCs w:val="24"/>
        </w:rPr>
      </w:pPr>
      <w:r w:rsidRPr="007A0687">
        <w:rPr>
          <w:rFonts w:ascii="Arial Narrow" w:eastAsia="Times New Roman" w:hAnsi="Arial Narrow" w:cs="Helvetica"/>
          <w:b/>
          <w:bCs/>
          <w:color w:val="000000" w:themeColor="text1"/>
          <w:spacing w:val="-5"/>
          <w:sz w:val="24"/>
          <w:szCs w:val="24"/>
        </w:rPr>
        <w:t>Does your partner…</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Embarrass or make fun of you in front of your friends or family?</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Put down your accomplishments?</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Make you feel like you are unable to make decisions?</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Use intimidation or threats to gain compliance?</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Tell you that you are nothing without them?</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Treat you roughly—grab, push, pinch, shove or hit you?</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Use drugs or alcohol as an excuse for saying hurtful things or abusing you?</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Blame you for how they feel or act?</w:t>
      </w:r>
    </w:p>
    <w:p w:rsidR="007A0687" w:rsidRPr="007A0687" w:rsidRDefault="007A0687" w:rsidP="00F2511F">
      <w:pPr>
        <w:numPr>
          <w:ilvl w:val="0"/>
          <w:numId w:val="1"/>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Prevent you from doing things you want – like spending time with friends or family?</w:t>
      </w:r>
      <w:r w:rsidRPr="007A0687">
        <w:rPr>
          <w:rFonts w:ascii="Arial Narrow" w:eastAsia="Times New Roman" w:hAnsi="Arial Narrow" w:cs="Helvetica"/>
          <w:color w:val="000000" w:themeColor="text1"/>
          <w:sz w:val="24"/>
          <w:szCs w:val="24"/>
          <w:shd w:val="clear" w:color="auto" w:fill="FFFFFF"/>
        </w:rPr>
        <w:t> </w:t>
      </w:r>
    </w:p>
    <w:p w:rsidR="007A0687" w:rsidRPr="007A0687" w:rsidRDefault="007A0687" w:rsidP="00F2511F">
      <w:pPr>
        <w:shd w:val="clear" w:color="auto" w:fill="FFFFFF"/>
        <w:spacing w:before="100" w:beforeAutospacing="1" w:after="100" w:afterAutospacing="1" w:line="240" w:lineRule="auto"/>
        <w:ind w:left="-1080"/>
        <w:rPr>
          <w:rFonts w:ascii="Arial Narrow" w:eastAsia="Times New Roman" w:hAnsi="Arial Narrow" w:cs="Helvetica"/>
          <w:color w:val="000000" w:themeColor="text1"/>
          <w:spacing w:val="-5"/>
          <w:sz w:val="24"/>
          <w:szCs w:val="24"/>
        </w:rPr>
      </w:pPr>
      <w:r w:rsidRPr="007A0687">
        <w:rPr>
          <w:rFonts w:ascii="Arial Narrow" w:eastAsia="Times New Roman" w:hAnsi="Arial Narrow" w:cs="Helvetica"/>
          <w:b/>
          <w:bCs/>
          <w:color w:val="000000" w:themeColor="text1"/>
          <w:spacing w:val="-5"/>
          <w:sz w:val="24"/>
          <w:szCs w:val="24"/>
        </w:rPr>
        <w:t>Do you...</w:t>
      </w:r>
    </w:p>
    <w:p w:rsidR="007A0687" w:rsidRPr="007A0687"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Sometimes feel scared of how your partner may behave?</w:t>
      </w:r>
    </w:p>
    <w:p w:rsidR="007A0687" w:rsidRPr="007A0687"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 xml:space="preserve">Constantly make excuses to other people for your partner’s </w:t>
      </w:r>
      <w:proofErr w:type="spellStart"/>
      <w:r w:rsidRPr="007A0687">
        <w:rPr>
          <w:rFonts w:ascii="Arial Narrow" w:eastAsia="Times New Roman" w:hAnsi="Arial Narrow" w:cs="Helvetica"/>
          <w:color w:val="000000" w:themeColor="text1"/>
          <w:sz w:val="24"/>
          <w:szCs w:val="24"/>
        </w:rPr>
        <w:t>behaviour</w:t>
      </w:r>
      <w:proofErr w:type="spellEnd"/>
      <w:r w:rsidRPr="007A0687">
        <w:rPr>
          <w:rFonts w:ascii="Arial Narrow" w:eastAsia="Times New Roman" w:hAnsi="Arial Narrow" w:cs="Helvetica"/>
          <w:color w:val="000000" w:themeColor="text1"/>
          <w:sz w:val="24"/>
          <w:szCs w:val="24"/>
        </w:rPr>
        <w:t>?</w:t>
      </w:r>
    </w:p>
    <w:p w:rsidR="007A0687" w:rsidRPr="007A0687"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Believe that you can help your partner change if only you changed something about yourself?</w:t>
      </w:r>
    </w:p>
    <w:p w:rsidR="007A0687" w:rsidRPr="007A0687"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Try not to do anything that would cause conflict or make your partner angry?</w:t>
      </w:r>
    </w:p>
    <w:p w:rsidR="007A0687" w:rsidRPr="007A0687"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Always do what your partner wants you to do instead of what you want?</w:t>
      </w:r>
    </w:p>
    <w:p w:rsidR="006067BE" w:rsidRPr="00E70D74" w:rsidRDefault="007A0687" w:rsidP="00F2511F">
      <w:pPr>
        <w:numPr>
          <w:ilvl w:val="0"/>
          <w:numId w:val="2"/>
        </w:numPr>
        <w:shd w:val="clear" w:color="auto" w:fill="FFFFFF"/>
        <w:spacing w:before="100" w:beforeAutospacing="1" w:after="100" w:afterAutospacing="1" w:line="240" w:lineRule="auto"/>
        <w:ind w:left="-1080"/>
        <w:rPr>
          <w:rFonts w:ascii="Arial Narrow" w:eastAsia="Times New Roman" w:hAnsi="Arial Narrow" w:cs="Helvetica"/>
          <w:b/>
          <w:bCs/>
          <w:color w:val="000000" w:themeColor="text1"/>
          <w:spacing w:val="-8"/>
          <w:sz w:val="24"/>
          <w:szCs w:val="24"/>
        </w:rPr>
      </w:pPr>
      <w:r w:rsidRPr="007A0687">
        <w:rPr>
          <w:rFonts w:ascii="Arial Narrow" w:eastAsia="Times New Roman" w:hAnsi="Arial Narrow" w:cs="Helvetica"/>
          <w:color w:val="000000" w:themeColor="text1"/>
          <w:sz w:val="24"/>
          <w:szCs w:val="24"/>
        </w:rPr>
        <w:t xml:space="preserve">Stay with your partner because you are afraid of what your partner would do if you </w:t>
      </w:r>
      <w:r w:rsidR="00165433" w:rsidRPr="00E70D74">
        <w:rPr>
          <w:rFonts w:ascii="Arial Narrow" w:eastAsia="Times New Roman" w:hAnsi="Arial Narrow" w:cs="Helvetica"/>
          <w:color w:val="000000" w:themeColor="text1"/>
          <w:sz w:val="24"/>
          <w:szCs w:val="24"/>
        </w:rPr>
        <w:t>broke.</w:t>
      </w:r>
    </w:p>
    <w:p w:rsidR="00086FE5" w:rsidRPr="00E70D74" w:rsidRDefault="00086FE5" w:rsidP="00F2511F">
      <w:pPr>
        <w:spacing w:line="276" w:lineRule="auto"/>
        <w:ind w:left="-1080" w:right="-720"/>
        <w:rPr>
          <w:rFonts w:ascii="Arial Narrow" w:hAnsi="Arial Narrow"/>
          <w:b/>
          <w:sz w:val="24"/>
          <w:szCs w:val="24"/>
          <w:u w:val="single"/>
        </w:rPr>
      </w:pPr>
      <w:r w:rsidRPr="00E70D74">
        <w:rPr>
          <w:rFonts w:ascii="Arial Narrow" w:hAnsi="Arial Narrow"/>
          <w:b/>
          <w:sz w:val="24"/>
          <w:szCs w:val="24"/>
          <w:u w:val="single"/>
        </w:rPr>
        <w:t>Domestic violence in marriage</w:t>
      </w:r>
    </w:p>
    <w:p w:rsidR="00086FE5" w:rsidRPr="00E70D74" w:rsidRDefault="00086FE5" w:rsidP="00F2511F">
      <w:pPr>
        <w:spacing w:line="276" w:lineRule="auto"/>
        <w:ind w:left="-1080" w:right="-720"/>
        <w:rPr>
          <w:rFonts w:ascii="Arial Narrow" w:hAnsi="Arial Narrow"/>
          <w:sz w:val="24"/>
          <w:szCs w:val="24"/>
        </w:rPr>
      </w:pPr>
      <w:r w:rsidRPr="00E70D74">
        <w:rPr>
          <w:rFonts w:ascii="Arial Narrow" w:hAnsi="Arial Narrow"/>
          <w:sz w:val="24"/>
          <w:szCs w:val="24"/>
        </w:rPr>
        <w:t>There is a general assumption that anything that happens between a couples is a family matter and should not be treated in a court or reported to any law enforcement agency. This view is completely wrong. Criminal offence/s may arise from a marriage, Marriage is not a defense for any criminal offence committed by a spouse against another.</w:t>
      </w:r>
    </w:p>
    <w:p w:rsidR="00086FE5" w:rsidRPr="00E70D74" w:rsidRDefault="00086FE5" w:rsidP="00F2511F">
      <w:pPr>
        <w:spacing w:line="276" w:lineRule="auto"/>
        <w:ind w:left="-1080" w:right="-720"/>
        <w:rPr>
          <w:rFonts w:ascii="Arial Narrow" w:hAnsi="Arial Narrow"/>
          <w:sz w:val="24"/>
          <w:szCs w:val="24"/>
        </w:rPr>
      </w:pPr>
      <w:r w:rsidRPr="00E70D74">
        <w:rPr>
          <w:rFonts w:ascii="Arial Narrow" w:hAnsi="Arial Narrow"/>
          <w:sz w:val="24"/>
          <w:szCs w:val="24"/>
        </w:rPr>
        <w:t>Marriage does not waive any human right, couples in a marriage both have equal rights, owe each other duties and can sue each other for violation of their human rights.</w:t>
      </w:r>
    </w:p>
    <w:p w:rsidR="00D37399" w:rsidRPr="00E70D74" w:rsidRDefault="00086FE5" w:rsidP="00F2511F">
      <w:pPr>
        <w:spacing w:line="276" w:lineRule="auto"/>
        <w:ind w:left="-1080" w:right="-720"/>
        <w:rPr>
          <w:rFonts w:ascii="Arial Narrow" w:hAnsi="Arial Narrow"/>
          <w:b/>
          <w:sz w:val="24"/>
          <w:szCs w:val="24"/>
          <w:u w:val="single"/>
        </w:rPr>
      </w:pPr>
      <w:r w:rsidRPr="00E70D74">
        <w:rPr>
          <w:rFonts w:ascii="Arial Narrow" w:hAnsi="Arial Narrow"/>
          <w:b/>
          <w:sz w:val="24"/>
          <w:szCs w:val="24"/>
          <w:u w:val="single"/>
        </w:rPr>
        <w:t>Domestic violence /</w:t>
      </w:r>
      <w:r w:rsidR="00FE713C" w:rsidRPr="00E70D74">
        <w:rPr>
          <w:rFonts w:ascii="Arial Narrow" w:hAnsi="Arial Narrow"/>
          <w:b/>
          <w:sz w:val="24"/>
          <w:szCs w:val="24"/>
          <w:u w:val="single"/>
        </w:rPr>
        <w:t>Marital/Criminal</w:t>
      </w:r>
      <w:r w:rsidRPr="00E70D74">
        <w:rPr>
          <w:rFonts w:ascii="Arial Narrow" w:hAnsi="Arial Narrow"/>
          <w:b/>
          <w:sz w:val="24"/>
          <w:szCs w:val="24"/>
          <w:u w:val="single"/>
        </w:rPr>
        <w:t xml:space="preserve"> Offences that can arise during the subsistence of a marriage between couples.</w:t>
      </w:r>
    </w:p>
    <w:p w:rsidR="00D37399" w:rsidRPr="00E70D74" w:rsidRDefault="00086FE5" w:rsidP="00F2511F">
      <w:pPr>
        <w:pStyle w:val="ListParagraph"/>
        <w:numPr>
          <w:ilvl w:val="0"/>
          <w:numId w:val="12"/>
        </w:numPr>
        <w:spacing w:line="276" w:lineRule="auto"/>
        <w:ind w:left="-1080" w:right="-720"/>
        <w:rPr>
          <w:rFonts w:ascii="Arial Narrow" w:hAnsi="Arial Narrow"/>
          <w:b/>
          <w:sz w:val="24"/>
          <w:szCs w:val="24"/>
          <w:u w:val="single"/>
        </w:rPr>
      </w:pPr>
      <w:r w:rsidRPr="00E70D74">
        <w:rPr>
          <w:rFonts w:ascii="Arial Narrow" w:hAnsi="Arial Narrow"/>
          <w:b/>
          <w:sz w:val="24"/>
          <w:szCs w:val="24"/>
          <w:u w:val="single"/>
          <w:lang w:val="en-GB"/>
        </w:rPr>
        <w:t>Physical Violence:</w:t>
      </w:r>
      <w:r w:rsidRPr="00E70D74">
        <w:rPr>
          <w:rFonts w:ascii="Arial Narrow" w:hAnsi="Arial Narrow"/>
          <w:sz w:val="24"/>
          <w:szCs w:val="24"/>
          <w:lang w:val="en-GB"/>
        </w:rPr>
        <w:t xml:space="preserve"> This </w:t>
      </w:r>
      <w:r w:rsidRPr="00E70D74">
        <w:rPr>
          <w:rFonts w:ascii="Arial Narrow" w:hAnsi="Arial Narrow" w:cs="Arial"/>
          <w:sz w:val="24"/>
          <w:szCs w:val="24"/>
        </w:rPr>
        <w:t>is the maltreatment of a person which can result in harmful and adverse effect in respect of his/her physical health.</w:t>
      </w:r>
      <w:r w:rsidR="00D37399" w:rsidRPr="00E70D74">
        <w:rPr>
          <w:rFonts w:ascii="Arial Narrow" w:hAnsi="Arial Narrow" w:cs="Arial"/>
          <w:sz w:val="24"/>
          <w:szCs w:val="24"/>
        </w:rPr>
        <w:t xml:space="preserve"> It is also the use of physical force usually accompanied by fury, vehemence or outrage especially physical forces unlawfully exercise with the intent to harm.</w:t>
      </w:r>
    </w:p>
    <w:p w:rsidR="00FE713C" w:rsidRPr="00E70D74" w:rsidRDefault="00086FE5" w:rsidP="00F2511F">
      <w:pPr>
        <w:pStyle w:val="ListParagraph"/>
        <w:shd w:val="clear" w:color="auto" w:fill="FFFFFF"/>
        <w:spacing w:before="100" w:beforeAutospacing="1" w:after="100" w:afterAutospacing="1" w:line="240" w:lineRule="auto"/>
        <w:ind w:left="-1080"/>
        <w:rPr>
          <w:rFonts w:ascii="Arial Narrow" w:eastAsia="Times New Roman" w:hAnsi="Arial Narrow" w:cs="Helvetica"/>
          <w:color w:val="000000" w:themeColor="text1"/>
          <w:spacing w:val="-5"/>
          <w:sz w:val="24"/>
          <w:szCs w:val="24"/>
        </w:rPr>
      </w:pPr>
      <w:r w:rsidRPr="00E70D74">
        <w:rPr>
          <w:rFonts w:ascii="Arial Narrow" w:hAnsi="Arial Narrow" w:cs="Arial"/>
          <w:sz w:val="24"/>
          <w:szCs w:val="24"/>
        </w:rPr>
        <w:t xml:space="preserve"> </w:t>
      </w:r>
      <w:r w:rsidR="00FE713C" w:rsidRPr="00E70D74">
        <w:rPr>
          <w:rFonts w:ascii="Arial Narrow" w:eastAsia="Times New Roman" w:hAnsi="Arial Narrow" w:cs="Helvetica"/>
          <w:bCs/>
          <w:color w:val="000000" w:themeColor="text1"/>
          <w:spacing w:val="-5"/>
          <w:sz w:val="24"/>
          <w:szCs w:val="24"/>
        </w:rPr>
        <w:t>Physical abuse</w:t>
      </w:r>
      <w:r w:rsidR="00FE713C" w:rsidRPr="00E70D74">
        <w:rPr>
          <w:rFonts w:ascii="Arial Narrow" w:eastAsia="Times New Roman" w:hAnsi="Arial Narrow" w:cs="Helvetica"/>
          <w:color w:val="000000" w:themeColor="text1"/>
          <w:spacing w:val="-5"/>
          <w:sz w:val="24"/>
          <w:szCs w:val="24"/>
        </w:rPr>
        <w:t xml:space="preserve"> involves hurting or trying to hurt a partner by hitting, kicking, burning, grabbing, pinching, shoving, slapping, hair-pulling, biting,</w:t>
      </w:r>
      <w:r w:rsidR="00D37399" w:rsidRPr="00E70D74">
        <w:rPr>
          <w:rFonts w:ascii="Arial Narrow" w:eastAsia="Times New Roman" w:hAnsi="Arial Narrow" w:cs="Helvetica"/>
          <w:color w:val="000000" w:themeColor="text1"/>
          <w:spacing w:val="-5"/>
          <w:sz w:val="24"/>
          <w:szCs w:val="24"/>
        </w:rPr>
        <w:t xml:space="preserve"> </w:t>
      </w:r>
      <w:r w:rsidR="00FE713C" w:rsidRPr="00E70D74">
        <w:rPr>
          <w:rFonts w:ascii="Arial Narrow" w:eastAsia="Times New Roman" w:hAnsi="Arial Narrow" w:cs="Helvetica"/>
          <w:color w:val="000000" w:themeColor="text1"/>
          <w:spacing w:val="-5"/>
          <w:sz w:val="24"/>
          <w:szCs w:val="24"/>
        </w:rPr>
        <w:t>scalding,</w:t>
      </w:r>
      <w:r w:rsidR="00D37399" w:rsidRPr="00E70D74">
        <w:rPr>
          <w:rFonts w:ascii="Arial Narrow" w:eastAsia="Times New Roman" w:hAnsi="Arial Narrow" w:cs="Helvetica"/>
          <w:color w:val="000000" w:themeColor="text1"/>
          <w:spacing w:val="-5"/>
          <w:sz w:val="24"/>
          <w:szCs w:val="24"/>
        </w:rPr>
        <w:t xml:space="preserve"> </w:t>
      </w:r>
      <w:r w:rsidR="00FE713C" w:rsidRPr="00E70D74">
        <w:rPr>
          <w:rFonts w:ascii="Arial Narrow" w:eastAsia="Times New Roman" w:hAnsi="Arial Narrow" w:cs="Helvetica"/>
          <w:color w:val="000000" w:themeColor="text1"/>
          <w:spacing w:val="-5"/>
          <w:sz w:val="24"/>
          <w:szCs w:val="24"/>
        </w:rPr>
        <w:t>burning denying medical care or forcing alcohol and/or drug use, or using other physical force. You may be in a physically abusive relationship if your partner:</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Damages property when angry (throws objects, punches walls, kicks doors, etc.).</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Pushes, slaps, bites, kicks or chokes you.</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Abandons you in a dangerous or unfamiliar place.</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lastRenderedPageBreak/>
        <w:t>Scares you by driving recklessly.</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Uses a weapon to threaten or hurt you.</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Forces you to leave your home.</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Traps you in your home or keeps you from leaving.</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Hurts your children.</w:t>
      </w:r>
    </w:p>
    <w:p w:rsidR="00FE713C" w:rsidRPr="007A0687" w:rsidRDefault="00FE713C" w:rsidP="00F2511F">
      <w:pPr>
        <w:numPr>
          <w:ilvl w:val="0"/>
          <w:numId w:val="5"/>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Uses physical force in sexual situations.</w:t>
      </w:r>
    </w:p>
    <w:p w:rsidR="00086FE5" w:rsidRPr="00E70D74" w:rsidRDefault="00086FE5" w:rsidP="00F2511F">
      <w:pPr>
        <w:spacing w:after="200" w:line="276" w:lineRule="auto"/>
        <w:ind w:left="-1080" w:right="-720"/>
        <w:jc w:val="both"/>
        <w:rPr>
          <w:rFonts w:ascii="Arial Narrow" w:hAnsi="Arial Narrow"/>
          <w:sz w:val="24"/>
          <w:szCs w:val="24"/>
        </w:rPr>
      </w:pPr>
      <w:r w:rsidRPr="00E70D74">
        <w:rPr>
          <w:rFonts w:ascii="Arial Narrow" w:hAnsi="Arial Narrow" w:cs="Arial"/>
          <w:sz w:val="24"/>
          <w:szCs w:val="24"/>
        </w:rPr>
        <w:t xml:space="preserve">This is prohibited by section 252 of the Criminal Code Act and </w:t>
      </w:r>
      <w:proofErr w:type="gramStart"/>
      <w:r w:rsidRPr="00E70D74">
        <w:rPr>
          <w:rFonts w:ascii="Arial Narrow" w:hAnsi="Arial Narrow" w:cs="Arial"/>
          <w:sz w:val="24"/>
          <w:szCs w:val="24"/>
        </w:rPr>
        <w:t>section  2</w:t>
      </w:r>
      <w:proofErr w:type="gramEnd"/>
      <w:r w:rsidRPr="00E70D74">
        <w:rPr>
          <w:rFonts w:ascii="Arial Narrow" w:hAnsi="Arial Narrow" w:cs="Arial"/>
          <w:sz w:val="24"/>
          <w:szCs w:val="24"/>
        </w:rPr>
        <w:t xml:space="preserve"> of the VAPP act </w:t>
      </w:r>
    </w:p>
    <w:p w:rsidR="00007DC3" w:rsidRPr="00E70D74" w:rsidRDefault="00086FE5" w:rsidP="00F2511F">
      <w:pPr>
        <w:pStyle w:val="ListParagraph"/>
        <w:numPr>
          <w:ilvl w:val="0"/>
          <w:numId w:val="9"/>
        </w:numPr>
        <w:shd w:val="clear" w:color="auto" w:fill="FFFFFF"/>
        <w:spacing w:before="100" w:beforeAutospacing="1" w:after="100" w:afterAutospacing="1" w:line="240" w:lineRule="auto"/>
        <w:ind w:left="-1080"/>
        <w:rPr>
          <w:rFonts w:ascii="Arial Narrow" w:eastAsia="Times New Roman" w:hAnsi="Arial Narrow" w:cs="Helvetica"/>
          <w:color w:val="000000" w:themeColor="text1"/>
          <w:spacing w:val="-5"/>
          <w:sz w:val="24"/>
          <w:szCs w:val="24"/>
        </w:rPr>
      </w:pPr>
      <w:r w:rsidRPr="00E70D74">
        <w:rPr>
          <w:rFonts w:ascii="Arial Narrow" w:hAnsi="Arial Narrow" w:cs="Arial"/>
          <w:b/>
          <w:sz w:val="24"/>
          <w:szCs w:val="24"/>
          <w:u w:val="single"/>
        </w:rPr>
        <w:t>Emotional and Psychological Violence</w:t>
      </w:r>
      <w:r w:rsidRPr="00E70D74">
        <w:rPr>
          <w:rFonts w:ascii="Arial Narrow" w:hAnsi="Arial Narrow" w:cs="Arial"/>
          <w:sz w:val="24"/>
          <w:szCs w:val="24"/>
        </w:rPr>
        <w:t xml:space="preserve">: </w:t>
      </w:r>
      <w:r w:rsidR="00007DC3" w:rsidRPr="00E70D74">
        <w:rPr>
          <w:rFonts w:ascii="Arial Narrow" w:hAnsi="Arial Narrow" w:cs="Arial"/>
          <w:sz w:val="24"/>
          <w:szCs w:val="24"/>
        </w:rPr>
        <w:t xml:space="preserve">means a pattern of degrading or humiliating conduct towards any person, including: repeated insults, ridicule or name calling; repeated threats to cause emotional pain; </w:t>
      </w:r>
      <w:r w:rsidR="00007DC3" w:rsidRPr="00E70D74">
        <w:rPr>
          <w:rFonts w:ascii="Arial Narrow" w:eastAsia="Times New Roman" w:hAnsi="Arial Narrow" w:cs="Helvetica"/>
          <w:color w:val="000000" w:themeColor="text1"/>
          <w:spacing w:val="-5"/>
          <w:sz w:val="24"/>
          <w:szCs w:val="24"/>
        </w:rPr>
        <w:t>undermining a person's sense of self-worth through constant criticism; belittling one's abilities; damaging a partner's relationship with the children; or not letting a partner see friends and family. You may be in an emotionally abusive relationship if your partner:</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Calls you names, insults you or continually criticizes you.</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Does not trust you and acts in a jealous or possessive manner.</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Tries to isolate you from family or friends.</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Monitors where you go, whom you call and with whom you spend your time.</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Does not want you to work.</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Controls finances or refuses to share money.</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Punishes you by withholding affection.</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Expects you to ask permission.</w:t>
      </w:r>
    </w:p>
    <w:p w:rsidR="00007DC3" w:rsidRPr="007A0687"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Threatens to hurt you, the children, your family or your pets.</w:t>
      </w:r>
    </w:p>
    <w:p w:rsidR="00007DC3" w:rsidRPr="00E70D74" w:rsidRDefault="00007DC3" w:rsidP="00F2511F">
      <w:pPr>
        <w:numPr>
          <w:ilvl w:val="0"/>
          <w:numId w:val="4"/>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Humiliates you in any way.</w:t>
      </w:r>
    </w:p>
    <w:p w:rsidR="00FE713C" w:rsidRPr="00E70D74" w:rsidRDefault="00086FE5" w:rsidP="00F2511F">
      <w:pPr>
        <w:pStyle w:val="ListParagraph"/>
        <w:spacing w:after="200" w:line="276" w:lineRule="auto"/>
        <w:ind w:left="-1080" w:right="-720"/>
        <w:jc w:val="both"/>
        <w:rPr>
          <w:rFonts w:ascii="Arial Narrow" w:hAnsi="Arial Narrow" w:cs="Arial"/>
          <w:sz w:val="24"/>
          <w:szCs w:val="24"/>
        </w:rPr>
      </w:pPr>
      <w:r w:rsidRPr="00E70D74">
        <w:rPr>
          <w:rFonts w:ascii="Arial Narrow" w:hAnsi="Arial Narrow" w:cs="Arial"/>
          <w:sz w:val="24"/>
          <w:szCs w:val="24"/>
        </w:rPr>
        <w:t>This is an offence punishable with an imprisonment for not more than 1 year or fine of not more than #200,000.00 or both according to the provisions of the VAPP Act.</w:t>
      </w:r>
    </w:p>
    <w:p w:rsidR="00FE713C" w:rsidRPr="00E70D74" w:rsidRDefault="00FE713C" w:rsidP="00F2511F">
      <w:pPr>
        <w:pStyle w:val="ListParagraph"/>
        <w:numPr>
          <w:ilvl w:val="0"/>
          <w:numId w:val="8"/>
        </w:numPr>
        <w:shd w:val="clear" w:color="auto" w:fill="FFFFFF"/>
        <w:spacing w:before="100" w:beforeAutospacing="1" w:after="100" w:afterAutospacing="1" w:line="240" w:lineRule="auto"/>
        <w:ind w:left="-1080"/>
        <w:rPr>
          <w:rFonts w:ascii="Arial Narrow" w:eastAsia="Times New Roman" w:hAnsi="Arial Narrow" w:cs="Helvetica"/>
          <w:color w:val="000000" w:themeColor="text1"/>
          <w:spacing w:val="-5"/>
          <w:sz w:val="24"/>
          <w:szCs w:val="24"/>
        </w:rPr>
      </w:pPr>
      <w:r w:rsidRPr="00E70D74">
        <w:rPr>
          <w:rFonts w:ascii="Arial Narrow" w:eastAsia="Times New Roman" w:hAnsi="Arial Narrow" w:cs="Helvetica"/>
          <w:b/>
          <w:bCs/>
          <w:color w:val="000000" w:themeColor="text1"/>
          <w:spacing w:val="-5"/>
          <w:sz w:val="24"/>
          <w:szCs w:val="24"/>
          <w:u w:val="single"/>
        </w:rPr>
        <w:t>Sexual abuse</w:t>
      </w:r>
      <w:r w:rsidRPr="00E70D74">
        <w:rPr>
          <w:rFonts w:ascii="Arial Narrow" w:eastAsia="Times New Roman" w:hAnsi="Arial Narrow" w:cs="Helvetica"/>
          <w:color w:val="000000" w:themeColor="text1"/>
          <w:spacing w:val="-5"/>
          <w:sz w:val="24"/>
          <w:szCs w:val="24"/>
        </w:rPr>
        <w:t>: involves forcing a partner to take part in a sex act when the partner does not consent. You may be in a sexually abusive relationship if your partner:</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Accuses you of cheating or is often jealous of your outside relationships.</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Wants you to dress in a sexual way.</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Insults you in sexual ways or calls you sexual names.</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Has ever forced or manipulated you into having sex or performing sexual acts.</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Holds you down during sex.</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Demands sex when you are sick, tired or after beating you.</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Hurts you with weapons or objects during sex.</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Involves other people in sexual activities with you.</w:t>
      </w:r>
    </w:p>
    <w:p w:rsidR="00FE713C" w:rsidRPr="007A0687" w:rsidRDefault="00FE713C" w:rsidP="00F2511F">
      <w:pPr>
        <w:numPr>
          <w:ilvl w:val="0"/>
          <w:numId w:val="6"/>
        </w:numPr>
        <w:shd w:val="clear" w:color="auto" w:fill="FFFFFF"/>
        <w:spacing w:before="100" w:beforeAutospacing="1" w:after="100" w:afterAutospacing="1" w:line="240" w:lineRule="auto"/>
        <w:ind w:left="-1080"/>
        <w:rPr>
          <w:rFonts w:ascii="Arial Narrow" w:eastAsia="Times New Roman" w:hAnsi="Arial Narrow" w:cs="Helvetica"/>
          <w:color w:val="000000" w:themeColor="text1"/>
          <w:sz w:val="24"/>
          <w:szCs w:val="24"/>
        </w:rPr>
      </w:pPr>
      <w:r w:rsidRPr="007A0687">
        <w:rPr>
          <w:rFonts w:ascii="Arial Narrow" w:eastAsia="Times New Roman" w:hAnsi="Arial Narrow" w:cs="Helvetica"/>
          <w:color w:val="000000" w:themeColor="text1"/>
          <w:sz w:val="24"/>
          <w:szCs w:val="24"/>
        </w:rPr>
        <w:t>Ignores your feelings regarding sex.</w:t>
      </w:r>
    </w:p>
    <w:p w:rsidR="00086FE5" w:rsidRPr="00E70D74" w:rsidRDefault="00086FE5" w:rsidP="00F2511F">
      <w:pPr>
        <w:pStyle w:val="ListParagraph"/>
        <w:spacing w:line="276" w:lineRule="auto"/>
        <w:ind w:left="-1080" w:right="-720"/>
        <w:rPr>
          <w:rFonts w:ascii="Arial Narrow" w:hAnsi="Arial Narrow" w:cs="Segoe UI"/>
          <w:sz w:val="24"/>
          <w:szCs w:val="24"/>
          <w:u w:val="single"/>
          <w:shd w:val="clear" w:color="auto" w:fill="FFFFFF"/>
        </w:rPr>
      </w:pP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sz w:val="24"/>
          <w:szCs w:val="24"/>
        </w:rPr>
      </w:pPr>
      <w:r w:rsidRPr="00E70D74">
        <w:rPr>
          <w:rFonts w:ascii="Arial Narrow" w:hAnsi="Arial Narrow" w:cs="Segoe UI"/>
          <w:sz w:val="24"/>
          <w:szCs w:val="24"/>
          <w:u w:val="single"/>
          <w:shd w:val="clear" w:color="auto" w:fill="FFFFFF"/>
        </w:rPr>
        <w:t> </w:t>
      </w:r>
      <w:r w:rsidRPr="00E70D74">
        <w:rPr>
          <w:rStyle w:val="Strong"/>
          <w:rFonts w:ascii="Arial Narrow" w:hAnsi="Arial Narrow" w:cs="Segoe UI"/>
          <w:sz w:val="24"/>
          <w:szCs w:val="24"/>
          <w:u w:val="single"/>
          <w:shd w:val="clear" w:color="auto" w:fill="FFFFFF"/>
        </w:rPr>
        <w:t> Economic Abuse</w:t>
      </w:r>
      <w:r w:rsidRPr="00E70D74">
        <w:rPr>
          <w:rFonts w:ascii="Arial Narrow" w:hAnsi="Arial Narrow" w:cs="Segoe UI"/>
          <w:sz w:val="24"/>
          <w:szCs w:val="24"/>
          <w:u w:val="single"/>
          <w:shd w:val="clear" w:color="auto" w:fill="FFFFFF"/>
        </w:rPr>
        <w:t>:</w:t>
      </w:r>
      <w:r w:rsidRPr="00E70D74">
        <w:rPr>
          <w:rFonts w:ascii="Arial Narrow" w:hAnsi="Arial Narrow" w:cs="Segoe UI"/>
          <w:sz w:val="24"/>
          <w:szCs w:val="24"/>
          <w:shd w:val="clear" w:color="auto" w:fill="FFFFFF"/>
        </w:rPr>
        <w:t xml:space="preserve"> It can also be termed as financial abuse. This is the unreasonable deprivation of economic or financial resources to which a spouse is entitled under the law or requires out of necessity. It is a form of abuse when one spouse has control over the other partner’s access to economic resources, which diminishes the victim’s capacity to support themselves and forces them to depend on the perpetrator financially. This includes household necessities for the spouse, mortgage bond </w:t>
      </w:r>
      <w:r w:rsidRPr="00E70D74">
        <w:rPr>
          <w:rFonts w:ascii="Arial Narrow" w:hAnsi="Arial Narrow" w:cs="Segoe UI"/>
          <w:sz w:val="24"/>
          <w:szCs w:val="24"/>
          <w:shd w:val="clear" w:color="auto" w:fill="FFFFFF"/>
        </w:rPr>
        <w:lastRenderedPageBreak/>
        <w:t>repayments or payment of rent in respect of the shared residence: or the unreasonably disposal or seizure of household effects or other property in which the spouse has an interest in</w:t>
      </w:r>
      <w:r w:rsidR="00290C68" w:rsidRPr="00E70D74">
        <w:rPr>
          <w:rFonts w:ascii="Arial Narrow" w:hAnsi="Arial Narrow" w:cs="Segoe UI"/>
          <w:sz w:val="24"/>
          <w:szCs w:val="24"/>
          <w:shd w:val="clear" w:color="auto" w:fill="FFFFFF"/>
        </w:rPr>
        <w:t>,</w:t>
      </w:r>
      <w:r w:rsidR="00290C68" w:rsidRPr="00E70D74">
        <w:rPr>
          <w:rFonts w:ascii="Arial Narrow" w:eastAsia="Times New Roman" w:hAnsi="Arial Narrow" w:cs="Helvetica"/>
          <w:color w:val="000000" w:themeColor="text1"/>
          <w:spacing w:val="-5"/>
          <w:sz w:val="24"/>
          <w:szCs w:val="24"/>
        </w:rPr>
        <w:t xml:space="preserve"> withholding</w:t>
      </w:r>
      <w:r w:rsidR="00007DC3" w:rsidRPr="007A0687">
        <w:rPr>
          <w:rFonts w:ascii="Arial Narrow" w:eastAsia="Times New Roman" w:hAnsi="Arial Narrow" w:cs="Helvetica"/>
          <w:color w:val="000000" w:themeColor="text1"/>
          <w:spacing w:val="-5"/>
          <w:sz w:val="24"/>
          <w:szCs w:val="24"/>
        </w:rPr>
        <w:t xml:space="preserve"> access to money, and/or forbidding attendance at school or employment.</w:t>
      </w:r>
      <w:r w:rsidRPr="00E70D74">
        <w:rPr>
          <w:rFonts w:ascii="Arial Narrow" w:hAnsi="Arial Narrow" w:cs="Segoe UI"/>
          <w:sz w:val="24"/>
          <w:szCs w:val="24"/>
          <w:shd w:val="clear" w:color="auto" w:fill="FFFFFF"/>
        </w:rPr>
        <w:t xml:space="preserve"> Economic Abuse is an offence punishable with an imprisonment for not more than 2 years or fine of #500,000. Or both according to the provisions of the VAPP Act.</w:t>
      </w:r>
    </w:p>
    <w:p w:rsidR="00086FE5" w:rsidRPr="00E70D74" w:rsidRDefault="00086FE5" w:rsidP="00F2511F">
      <w:pPr>
        <w:pStyle w:val="ListParagraph"/>
        <w:spacing w:line="276" w:lineRule="auto"/>
        <w:ind w:left="-1080" w:right="-720"/>
        <w:rPr>
          <w:rFonts w:ascii="Arial Narrow" w:hAnsi="Arial Narrow" w:cs="Arial"/>
          <w:sz w:val="24"/>
          <w:szCs w:val="24"/>
        </w:rPr>
      </w:pP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color w:val="000000" w:themeColor="text1"/>
          <w:sz w:val="24"/>
          <w:szCs w:val="24"/>
        </w:rPr>
      </w:pPr>
      <w:r w:rsidRPr="00E70D74">
        <w:rPr>
          <w:rFonts w:ascii="Arial Narrow" w:hAnsi="Arial Narrow" w:cs="Arial"/>
          <w:b/>
          <w:sz w:val="24"/>
          <w:szCs w:val="24"/>
          <w:shd w:val="clear" w:color="auto" w:fill="FFFFFF"/>
        </w:rPr>
        <w:t>Forced Isolation &amp; Separation from family &amp; friends:</w:t>
      </w:r>
      <w:r w:rsidRPr="00E70D74">
        <w:rPr>
          <w:rFonts w:ascii="Arial Narrow" w:hAnsi="Arial Narrow" w:cs="Arial"/>
          <w:sz w:val="24"/>
          <w:szCs w:val="24"/>
          <w:shd w:val="clear" w:color="auto" w:fill="FFFFFF"/>
        </w:rPr>
        <w:t xml:space="preserve"> It is an offence to forcefully isolate or separate any person from his family or friends. This extends to the common cases of husbands/wives running out with their children and isolating the </w:t>
      </w:r>
      <w:r w:rsidRPr="00E70D74">
        <w:rPr>
          <w:rFonts w:ascii="Arial Narrow" w:hAnsi="Arial Narrow" w:cs="Arial"/>
          <w:color w:val="000000" w:themeColor="text1"/>
          <w:sz w:val="24"/>
          <w:szCs w:val="24"/>
          <w:shd w:val="clear" w:color="auto" w:fill="FFFFFF"/>
        </w:rPr>
        <w:t>other spouse from such children. It is your right to freely relate with your family members and friends and no parent, spouse, tradition or religion has powers to forcefully isolate you from them.</w:t>
      </w:r>
      <w:r w:rsidRPr="00E70D74">
        <w:rPr>
          <w:rFonts w:ascii="Arial Narrow" w:hAnsi="Arial Narrow" w:cs="Arial"/>
          <w:color w:val="000000" w:themeColor="text1"/>
          <w:sz w:val="24"/>
          <w:szCs w:val="24"/>
        </w:rPr>
        <w:br/>
      </w:r>
      <w:r w:rsidRPr="00E70D74">
        <w:rPr>
          <w:rFonts w:ascii="Arial Narrow" w:hAnsi="Arial Narrow" w:cs="Arial"/>
          <w:color w:val="000000" w:themeColor="text1"/>
          <w:sz w:val="24"/>
          <w:szCs w:val="24"/>
          <w:shd w:val="clear" w:color="auto" w:fill="FFFFFF"/>
        </w:rPr>
        <w:t>The crime of forcefully isolation/separation of family/friends is punishable with imprisonment for not more than 6 months and or fine of not more than #100,000.00 according to section 13 VAPP Act.</w:t>
      </w:r>
    </w:p>
    <w:p w:rsidR="0032203C" w:rsidRPr="00E70D74" w:rsidRDefault="0032203C" w:rsidP="00F2511F">
      <w:pPr>
        <w:pStyle w:val="ListParagraph"/>
        <w:ind w:left="-1080"/>
        <w:rPr>
          <w:rFonts w:ascii="Arial Narrow" w:hAnsi="Arial Narrow" w:cs="Arial"/>
          <w:color w:val="000000" w:themeColor="text1"/>
          <w:sz w:val="24"/>
          <w:szCs w:val="24"/>
        </w:rPr>
      </w:pPr>
    </w:p>
    <w:p w:rsidR="0032203C" w:rsidRPr="00E70D74" w:rsidRDefault="0032203C" w:rsidP="00F2511F">
      <w:pPr>
        <w:pStyle w:val="ListParagraph"/>
        <w:numPr>
          <w:ilvl w:val="0"/>
          <w:numId w:val="7"/>
        </w:numPr>
        <w:spacing w:after="200" w:line="276" w:lineRule="auto"/>
        <w:ind w:left="-1080" w:right="-720"/>
        <w:jc w:val="both"/>
        <w:rPr>
          <w:rFonts w:ascii="Arial Narrow" w:hAnsi="Arial Narrow" w:cs="Arial"/>
          <w:color w:val="000000" w:themeColor="text1"/>
          <w:sz w:val="24"/>
          <w:szCs w:val="24"/>
        </w:rPr>
      </w:pPr>
      <w:r w:rsidRPr="00E70D74">
        <w:rPr>
          <w:rFonts w:ascii="Arial Narrow" w:hAnsi="Arial Narrow" w:cs="Arial"/>
          <w:b/>
          <w:i/>
          <w:color w:val="000000" w:themeColor="text1"/>
          <w:sz w:val="24"/>
          <w:szCs w:val="24"/>
        </w:rPr>
        <w:t xml:space="preserve">Incest </w:t>
      </w:r>
      <w:r w:rsidRPr="00E70D74">
        <w:rPr>
          <w:rFonts w:ascii="Arial Narrow" w:hAnsi="Arial Narrow" w:cs="Arial"/>
          <w:color w:val="000000" w:themeColor="text1"/>
          <w:sz w:val="24"/>
          <w:szCs w:val="24"/>
        </w:rPr>
        <w:t xml:space="preserve">- </w:t>
      </w:r>
      <w:r w:rsidRPr="00E70D74">
        <w:rPr>
          <w:rFonts w:ascii="Arial Narrow" w:hAnsi="Arial Narrow" w:cs="Helvetica"/>
          <w:color w:val="000000" w:themeColor="text1"/>
          <w:sz w:val="24"/>
          <w:szCs w:val="24"/>
          <w:shd w:val="clear" w:color="auto" w:fill="FFFFFF"/>
        </w:rPr>
        <w:t xml:space="preserve">Incest is inappropriate sexual activity within the family. It includes relationships between the father and children, the mother and children, brothers and sisters, grandparents and grandchildren, and uncles and aunts with nephews and niece. </w:t>
      </w:r>
      <w:r w:rsidR="00715736" w:rsidRPr="00E70D74">
        <w:rPr>
          <w:rFonts w:ascii="Arial Narrow" w:hAnsi="Arial Narrow" w:cs="Helvetica"/>
          <w:color w:val="000000" w:themeColor="text1"/>
          <w:sz w:val="24"/>
          <w:szCs w:val="24"/>
          <w:shd w:val="clear" w:color="auto" w:fill="FFFFFF"/>
        </w:rPr>
        <w:t>In this situation, the</w:t>
      </w:r>
      <w:r w:rsidR="007F7B9D" w:rsidRPr="00E70D74">
        <w:rPr>
          <w:rFonts w:ascii="Arial Narrow" w:hAnsi="Arial Narrow" w:cs="Helvetica"/>
          <w:color w:val="000000" w:themeColor="text1"/>
          <w:sz w:val="24"/>
          <w:szCs w:val="24"/>
          <w:shd w:val="clear" w:color="auto" w:fill="FFFFFF"/>
        </w:rPr>
        <w:t xml:space="preserve"> i</w:t>
      </w:r>
      <w:r w:rsidR="00287660" w:rsidRPr="00E70D74">
        <w:rPr>
          <w:rFonts w:ascii="Arial Narrow" w:hAnsi="Arial Narrow" w:cs="Helvetica"/>
          <w:color w:val="000000" w:themeColor="text1"/>
          <w:sz w:val="24"/>
          <w:szCs w:val="24"/>
          <w:shd w:val="clear" w:color="auto" w:fill="FFFFFF"/>
        </w:rPr>
        <w:t>ncestuous par</w:t>
      </w:r>
      <w:r w:rsidR="00715736" w:rsidRPr="00E70D74">
        <w:rPr>
          <w:rFonts w:ascii="Arial Narrow" w:hAnsi="Arial Narrow" w:cs="Helvetica"/>
          <w:color w:val="000000" w:themeColor="text1"/>
          <w:sz w:val="24"/>
          <w:szCs w:val="24"/>
          <w:shd w:val="clear" w:color="auto" w:fill="FFFFFF"/>
        </w:rPr>
        <w:t>t</w:t>
      </w:r>
      <w:r w:rsidR="00287660" w:rsidRPr="00E70D74">
        <w:rPr>
          <w:rFonts w:ascii="Arial Narrow" w:hAnsi="Arial Narrow" w:cs="Helvetica"/>
          <w:color w:val="000000" w:themeColor="text1"/>
          <w:sz w:val="24"/>
          <w:szCs w:val="24"/>
          <w:shd w:val="clear" w:color="auto" w:fill="FFFFFF"/>
        </w:rPr>
        <w:t>y</w:t>
      </w:r>
      <w:r w:rsidR="00715736" w:rsidRPr="00E70D74">
        <w:rPr>
          <w:rFonts w:ascii="Arial Narrow" w:hAnsi="Arial Narrow" w:cs="Helvetica"/>
          <w:color w:val="000000" w:themeColor="text1"/>
          <w:sz w:val="24"/>
          <w:szCs w:val="24"/>
          <w:shd w:val="clear" w:color="auto" w:fill="FFFFFF"/>
        </w:rPr>
        <w:t xml:space="preserve"> as experienced</w:t>
      </w:r>
      <w:r w:rsidRPr="00E70D74">
        <w:rPr>
          <w:rFonts w:ascii="Arial Narrow" w:hAnsi="Arial Narrow" w:cs="Helvetica"/>
          <w:color w:val="000000" w:themeColor="text1"/>
          <w:sz w:val="24"/>
          <w:szCs w:val="24"/>
          <w:shd w:val="clear" w:color="auto" w:fill="FFFFFF"/>
        </w:rPr>
        <w:t xml:space="preserve"> has emotional needs he cannot meet in interaction with adults, and so he seeks more accessible and controllable intimate contact with his child.</w:t>
      </w:r>
      <w:r w:rsidR="00715736" w:rsidRPr="00E70D74">
        <w:rPr>
          <w:rFonts w:ascii="Arial Narrow" w:hAnsi="Arial Narrow" w:cs="Segoe UI"/>
          <w:color w:val="000000" w:themeColor="text1"/>
          <w:sz w:val="24"/>
          <w:szCs w:val="24"/>
          <w:shd w:val="clear" w:color="auto" w:fill="FFFFFF"/>
        </w:rPr>
        <w:t xml:space="preserve"> The VAPP Act provides </w:t>
      </w:r>
      <w:proofErr w:type="gramStart"/>
      <w:r w:rsidR="00715736" w:rsidRPr="00E70D74">
        <w:rPr>
          <w:rFonts w:ascii="Arial Narrow" w:hAnsi="Arial Narrow" w:cs="Segoe UI"/>
          <w:color w:val="000000" w:themeColor="text1"/>
          <w:sz w:val="24"/>
          <w:szCs w:val="24"/>
          <w:shd w:val="clear" w:color="auto" w:fill="FFFFFF"/>
        </w:rPr>
        <w:t>for  conviction</w:t>
      </w:r>
      <w:proofErr w:type="gramEnd"/>
      <w:r w:rsidR="00715736" w:rsidRPr="00E70D74">
        <w:rPr>
          <w:rFonts w:ascii="Arial Narrow" w:hAnsi="Arial Narrow" w:cs="Segoe UI"/>
          <w:color w:val="000000" w:themeColor="text1"/>
          <w:sz w:val="24"/>
          <w:szCs w:val="24"/>
          <w:shd w:val="clear" w:color="auto" w:fill="FFFFFF"/>
        </w:rPr>
        <w:t xml:space="preserve"> to a minimum term of 10 years imprisonment without an option of fine where sex was without consent, and where the two parties consent to commit incest, 5 years imprisonment without an option of fine</w:t>
      </w:r>
      <w:r w:rsidR="000745E0" w:rsidRPr="00E70D74">
        <w:rPr>
          <w:rFonts w:ascii="Arial Narrow" w:hAnsi="Arial Narrow" w:cs="Segoe UI"/>
          <w:color w:val="000000" w:themeColor="text1"/>
          <w:sz w:val="24"/>
          <w:szCs w:val="24"/>
          <w:shd w:val="clear" w:color="auto" w:fill="FFFFFF"/>
        </w:rPr>
        <w:t>.</w:t>
      </w:r>
    </w:p>
    <w:p w:rsidR="00086FE5" w:rsidRPr="00E70D74" w:rsidRDefault="00086FE5" w:rsidP="00F2511F">
      <w:pPr>
        <w:pStyle w:val="ListParagraph"/>
        <w:spacing w:line="276" w:lineRule="auto"/>
        <w:ind w:left="-1080" w:right="-720"/>
        <w:rPr>
          <w:rStyle w:val="Emphasis"/>
          <w:rFonts w:ascii="Arial Narrow" w:hAnsi="Arial Narrow" w:cs="Arial"/>
          <w:b/>
          <w:bCs/>
          <w:sz w:val="24"/>
          <w:szCs w:val="24"/>
        </w:rPr>
      </w:pP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sz w:val="24"/>
          <w:szCs w:val="24"/>
        </w:rPr>
      </w:pPr>
      <w:r w:rsidRPr="00E70D74">
        <w:rPr>
          <w:rStyle w:val="Emphasis"/>
          <w:rFonts w:ascii="Arial Narrow" w:hAnsi="Arial Narrow" w:cs="Arial"/>
          <w:b/>
          <w:bCs/>
          <w:sz w:val="24"/>
          <w:szCs w:val="24"/>
        </w:rPr>
        <w:t xml:space="preserve"> Abandonment of children, spouse and other </w:t>
      </w:r>
      <w:proofErr w:type="spellStart"/>
      <w:r w:rsidRPr="00E70D74">
        <w:rPr>
          <w:rStyle w:val="Emphasis"/>
          <w:rFonts w:ascii="Arial Narrow" w:hAnsi="Arial Narrow" w:cs="Arial"/>
          <w:b/>
          <w:bCs/>
          <w:sz w:val="24"/>
          <w:szCs w:val="24"/>
        </w:rPr>
        <w:t>dependants</w:t>
      </w:r>
      <w:proofErr w:type="spellEnd"/>
      <w:r w:rsidRPr="00E70D74">
        <w:rPr>
          <w:rStyle w:val="Emphasis"/>
          <w:rFonts w:ascii="Arial Narrow" w:hAnsi="Arial Narrow" w:cs="Arial"/>
          <w:b/>
          <w:bCs/>
          <w:sz w:val="24"/>
          <w:szCs w:val="24"/>
        </w:rPr>
        <w:t xml:space="preserve"> without means of sustenance:</w:t>
      </w:r>
      <w:r w:rsidRPr="00E70D74">
        <w:rPr>
          <w:rFonts w:ascii="Arial Narrow" w:hAnsi="Arial Narrow" w:cs="Arial"/>
          <w:sz w:val="24"/>
          <w:szCs w:val="24"/>
        </w:rPr>
        <w:t xml:space="preserve"> It is an offence for a spouse to abandon his/her responsibi</w:t>
      </w:r>
      <w:r w:rsidR="00290C68" w:rsidRPr="00E70D74">
        <w:rPr>
          <w:rFonts w:ascii="Arial Narrow" w:hAnsi="Arial Narrow" w:cs="Arial"/>
          <w:sz w:val="24"/>
          <w:szCs w:val="24"/>
        </w:rPr>
        <w:t>lities in the home and abscond</w:t>
      </w:r>
      <w:r w:rsidRPr="00E70D74">
        <w:rPr>
          <w:rFonts w:ascii="Arial Narrow" w:hAnsi="Arial Narrow" w:cs="Arial"/>
          <w:sz w:val="24"/>
          <w:szCs w:val="24"/>
        </w:rPr>
        <w:t xml:space="preserve"> either with another lover or even to an entirely unknown place. Section 16 of the VAPP Act makes it a crime to abandon one’s spouse, children and other </w:t>
      </w:r>
      <w:proofErr w:type="spellStart"/>
      <w:r w:rsidRPr="00E70D74">
        <w:rPr>
          <w:rFonts w:ascii="Arial Narrow" w:hAnsi="Arial Narrow" w:cs="Arial"/>
          <w:sz w:val="24"/>
          <w:szCs w:val="24"/>
        </w:rPr>
        <w:t>dependants</w:t>
      </w:r>
      <w:proofErr w:type="spellEnd"/>
      <w:r w:rsidRPr="00E70D74">
        <w:rPr>
          <w:rFonts w:ascii="Arial Narrow" w:hAnsi="Arial Narrow" w:cs="Arial"/>
          <w:sz w:val="24"/>
          <w:szCs w:val="24"/>
        </w:rPr>
        <w:t xml:space="preserve"> without sustenance and anyone guilty of this will face charges of imprisonment of not less than one year or a fine of not less than N100,000.</w:t>
      </w:r>
    </w:p>
    <w:p w:rsidR="00086FE5" w:rsidRPr="00E70D74" w:rsidRDefault="00086FE5" w:rsidP="00F2511F">
      <w:pPr>
        <w:pStyle w:val="ListParagraph"/>
        <w:spacing w:line="276" w:lineRule="auto"/>
        <w:ind w:left="-1080" w:right="-720"/>
        <w:rPr>
          <w:rFonts w:ascii="Arial Narrow" w:hAnsi="Arial Narrow" w:cs="Arial"/>
          <w:sz w:val="24"/>
          <w:szCs w:val="24"/>
        </w:rPr>
      </w:pPr>
    </w:p>
    <w:p w:rsidR="00086FE5" w:rsidRPr="00E70D74" w:rsidRDefault="00086FE5" w:rsidP="00F2511F">
      <w:pPr>
        <w:pStyle w:val="NormalWeb"/>
        <w:numPr>
          <w:ilvl w:val="0"/>
          <w:numId w:val="7"/>
        </w:numPr>
        <w:shd w:val="clear" w:color="auto" w:fill="FFFFFF"/>
        <w:spacing w:before="0" w:beforeAutospacing="0" w:after="150" w:afterAutospacing="0" w:line="276" w:lineRule="auto"/>
        <w:ind w:left="-1080" w:right="-720"/>
        <w:rPr>
          <w:rFonts w:ascii="Arial Narrow" w:hAnsi="Arial Narrow" w:cs="Arial"/>
        </w:rPr>
      </w:pPr>
      <w:r w:rsidRPr="00E70D74">
        <w:rPr>
          <w:rFonts w:ascii="Arial Narrow" w:hAnsi="Arial Narrow" w:cs="Arial"/>
          <w:b/>
        </w:rPr>
        <w:t>Intimidation:</w:t>
      </w:r>
      <w:r w:rsidRPr="00E70D74">
        <w:rPr>
          <w:rFonts w:ascii="Arial Narrow" w:hAnsi="Arial Narrow" w:cs="Arial"/>
        </w:rPr>
        <w:t xml:space="preserve"> Intimidation means the causing of a reasonable apprehension of injury to a person or spouse, partner, child or </w:t>
      </w:r>
      <w:proofErr w:type="spellStart"/>
      <w:r w:rsidRPr="00E70D74">
        <w:rPr>
          <w:rFonts w:ascii="Arial Narrow" w:hAnsi="Arial Narrow" w:cs="Arial"/>
        </w:rPr>
        <w:t>dependant</w:t>
      </w:r>
      <w:proofErr w:type="spellEnd"/>
      <w:r w:rsidRPr="00E70D74">
        <w:rPr>
          <w:rFonts w:ascii="Arial Narrow" w:hAnsi="Arial Narrow" w:cs="Arial"/>
        </w:rPr>
        <w:t>, or</w:t>
      </w:r>
      <w:r w:rsidR="00FE713C" w:rsidRPr="00E70D74">
        <w:rPr>
          <w:rFonts w:ascii="Arial Narrow" w:hAnsi="Arial Narrow" w:cs="Arial"/>
        </w:rPr>
        <w:t xml:space="preserve"> threat</w:t>
      </w:r>
      <w:r w:rsidRPr="00E70D74">
        <w:rPr>
          <w:rFonts w:ascii="Arial Narrow" w:hAnsi="Arial Narrow" w:cs="Arial"/>
        </w:rPr>
        <w:t xml:space="preserve"> of violence or damage to any person or property. In essence, intimidation is conduct that causes another person to fear for their own safety, or that of a family member, or to apprehend damage to their property, this is provided in section 18 of the VAPP act and offender is punishable with imprisonment for not more than one year.</w:t>
      </w: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b/>
          <w:sz w:val="24"/>
          <w:szCs w:val="24"/>
        </w:rPr>
      </w:pPr>
      <w:r w:rsidRPr="00E70D74">
        <w:rPr>
          <w:rFonts w:ascii="Arial Narrow" w:hAnsi="Arial Narrow" w:cs="Arial"/>
          <w:b/>
          <w:sz w:val="24"/>
          <w:szCs w:val="24"/>
        </w:rPr>
        <w:t xml:space="preserve">Offensive conduct: </w:t>
      </w:r>
      <w:r w:rsidRPr="00E70D74">
        <w:rPr>
          <w:rFonts w:ascii="Arial Narrow" w:hAnsi="Arial Narrow" w:cs="Arial"/>
          <w:sz w:val="24"/>
          <w:szCs w:val="24"/>
        </w:rPr>
        <w:t>these are aggressive, abusive, threatening, intimidating, harassing, violent, frivolous, vexatious and disgusting attitude or statement that is done to wound the feelings of another person. This is an offence under section 5 of the VAPP Act punishable with imprisonment for not more than two years.</w:t>
      </w: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b/>
          <w:sz w:val="24"/>
          <w:szCs w:val="24"/>
        </w:rPr>
      </w:pPr>
      <w:r w:rsidRPr="00E70D74">
        <w:rPr>
          <w:rFonts w:ascii="Arial Narrow" w:hAnsi="Arial Narrow" w:cs="Arial"/>
          <w:b/>
          <w:sz w:val="24"/>
          <w:szCs w:val="24"/>
        </w:rPr>
        <w:t xml:space="preserve">Coercion: </w:t>
      </w:r>
      <w:r w:rsidRPr="00E70D74">
        <w:rPr>
          <w:rFonts w:ascii="Arial Narrow" w:hAnsi="Arial Narrow" w:cs="Arial"/>
          <w:sz w:val="24"/>
          <w:szCs w:val="24"/>
        </w:rPr>
        <w:t>Coercion means to force a person to do something that they would not normally do by making threats against their safety or well-being. It involves the use of threats, intimidation to force someone to do something against their will. This is an offence provided for in section 3 of the VAPP Act punishable with imprisonment for three years.</w:t>
      </w: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sz w:val="24"/>
          <w:szCs w:val="24"/>
        </w:rPr>
      </w:pPr>
      <w:r w:rsidRPr="00E70D74">
        <w:rPr>
          <w:rFonts w:ascii="Arial Narrow" w:hAnsi="Arial Narrow" w:cs="Arial"/>
          <w:b/>
          <w:sz w:val="24"/>
          <w:szCs w:val="24"/>
        </w:rPr>
        <w:t xml:space="preserve">Attack with harmful substance: </w:t>
      </w:r>
      <w:r w:rsidRPr="00E70D74">
        <w:rPr>
          <w:rFonts w:ascii="Arial Narrow" w:hAnsi="Arial Narrow" w:cs="Arial"/>
          <w:sz w:val="24"/>
          <w:szCs w:val="24"/>
        </w:rPr>
        <w:t>A person who uses chemical, biological or any other harmful liquid substance on another commits an offence and is liable on conviction to a term of life imprisonment without an option of fine. This is provided for in section 21 of the VAPP act.</w:t>
      </w: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b/>
          <w:sz w:val="24"/>
          <w:szCs w:val="24"/>
        </w:rPr>
      </w:pPr>
      <w:r w:rsidRPr="00E70D74">
        <w:rPr>
          <w:rFonts w:ascii="Arial Narrow" w:hAnsi="Arial Narrow" w:cs="Arial"/>
          <w:b/>
          <w:sz w:val="24"/>
          <w:szCs w:val="24"/>
        </w:rPr>
        <w:t xml:space="preserve">Spousal Battery: </w:t>
      </w:r>
      <w:r w:rsidRPr="00E70D74">
        <w:rPr>
          <w:rFonts w:ascii="Arial Narrow" w:hAnsi="Arial Narrow" w:cs="Arial"/>
          <w:sz w:val="24"/>
          <w:szCs w:val="24"/>
        </w:rPr>
        <w:t>Section 19 of the VAPP Act provides that any person who batters his or her spouse commits an offence &amp; is liable on conviction to a term of imprisonment not exceeding 3 years or to a fine not exceeding 200,000 or both.</w:t>
      </w:r>
    </w:p>
    <w:p w:rsidR="00086FE5" w:rsidRPr="00E70D74" w:rsidRDefault="00086FE5" w:rsidP="00F2511F">
      <w:pPr>
        <w:pStyle w:val="ListParagraph"/>
        <w:numPr>
          <w:ilvl w:val="0"/>
          <w:numId w:val="7"/>
        </w:numPr>
        <w:spacing w:after="200" w:line="276" w:lineRule="auto"/>
        <w:ind w:left="-1080" w:right="-720"/>
        <w:jc w:val="both"/>
        <w:rPr>
          <w:rFonts w:ascii="Arial Narrow" w:hAnsi="Arial Narrow" w:cs="Arial"/>
          <w:b/>
          <w:sz w:val="24"/>
          <w:szCs w:val="24"/>
        </w:rPr>
      </w:pPr>
      <w:r w:rsidRPr="00E70D74">
        <w:rPr>
          <w:rFonts w:ascii="Arial Narrow" w:hAnsi="Arial Narrow" w:cs="Arial"/>
          <w:b/>
          <w:sz w:val="24"/>
          <w:szCs w:val="24"/>
        </w:rPr>
        <w:lastRenderedPageBreak/>
        <w:t xml:space="preserve">Bigamy: </w:t>
      </w:r>
      <w:r w:rsidRPr="00E70D74">
        <w:rPr>
          <w:rFonts w:ascii="Arial Narrow" w:hAnsi="Arial Narrow" w:cs="Arial"/>
          <w:sz w:val="24"/>
          <w:szCs w:val="24"/>
        </w:rPr>
        <w:t>Bigamy can either be polygyny (where a man marries more than one woman) or polyandry (where a woman marries more than one man</w:t>
      </w:r>
      <w:r w:rsidRPr="00E70D74">
        <w:rPr>
          <w:rFonts w:ascii="Arial Narrow" w:hAnsi="Arial Narrow" w:cs="Arial"/>
          <w:b/>
          <w:sz w:val="24"/>
          <w:szCs w:val="24"/>
        </w:rPr>
        <w:t xml:space="preserve">) </w:t>
      </w:r>
      <w:r w:rsidRPr="00E70D74">
        <w:rPr>
          <w:rFonts w:ascii="Arial Narrow" w:hAnsi="Arial Narrow" w:cs="Arial"/>
          <w:sz w:val="24"/>
          <w:szCs w:val="24"/>
        </w:rPr>
        <w:t>after contracting</w:t>
      </w:r>
      <w:r w:rsidRPr="00E70D74">
        <w:rPr>
          <w:rFonts w:ascii="Arial Narrow" w:hAnsi="Arial Narrow" w:cs="Arial"/>
          <w:b/>
          <w:sz w:val="24"/>
          <w:szCs w:val="24"/>
        </w:rPr>
        <w:t xml:space="preserve"> </w:t>
      </w:r>
      <w:r w:rsidRPr="00E70D74">
        <w:rPr>
          <w:rFonts w:ascii="Arial Narrow" w:hAnsi="Arial Narrow" w:cs="Arial"/>
          <w:sz w:val="24"/>
          <w:szCs w:val="24"/>
        </w:rPr>
        <w:t>a statutory marriage. Section 370 of the Criminal Code provides that any person who having a husband or wife living, marries in any case in which such marriage is void by reason of its taking place during the life of such husband /wife is guilty of a felony and is liable to imprisonment for seven years. Section 35 of the Marriage Act prohibits and penalizes bigamy.</w:t>
      </w:r>
    </w:p>
    <w:p w:rsidR="00165433" w:rsidRPr="00E70D74" w:rsidRDefault="00086FE5" w:rsidP="00E70D74">
      <w:pPr>
        <w:pStyle w:val="ListParagraph"/>
        <w:numPr>
          <w:ilvl w:val="0"/>
          <w:numId w:val="7"/>
        </w:numPr>
        <w:spacing w:after="200" w:line="276" w:lineRule="auto"/>
        <w:ind w:left="-1080" w:right="-720"/>
        <w:jc w:val="both"/>
        <w:rPr>
          <w:rFonts w:ascii="Arial Narrow" w:hAnsi="Arial Narrow" w:cs="Arial"/>
          <w:b/>
          <w:sz w:val="24"/>
          <w:szCs w:val="24"/>
        </w:rPr>
      </w:pPr>
      <w:r w:rsidRPr="00E70D74">
        <w:rPr>
          <w:rFonts w:ascii="Arial Narrow" w:hAnsi="Arial Narrow" w:cs="Arial"/>
          <w:b/>
          <w:sz w:val="24"/>
          <w:szCs w:val="24"/>
        </w:rPr>
        <w:t xml:space="preserve">Adultery/Infidelity: </w:t>
      </w:r>
      <w:r w:rsidRPr="00E70D74">
        <w:rPr>
          <w:rFonts w:ascii="Arial Narrow" w:hAnsi="Arial Narrow" w:cs="Arial"/>
          <w:sz w:val="24"/>
          <w:szCs w:val="24"/>
        </w:rPr>
        <w:t xml:space="preserve">This is </w:t>
      </w:r>
      <w:r w:rsidR="00F2511F" w:rsidRPr="00E70D74">
        <w:rPr>
          <w:rFonts w:ascii="Arial Narrow" w:hAnsi="Arial Narrow" w:cs="Arial"/>
          <w:sz w:val="24"/>
          <w:szCs w:val="24"/>
        </w:rPr>
        <w:t xml:space="preserve">also a form of emotional abuse and </w:t>
      </w:r>
      <w:r w:rsidRPr="00E70D74">
        <w:rPr>
          <w:rFonts w:ascii="Arial Narrow" w:hAnsi="Arial Narrow" w:cs="Arial"/>
          <w:sz w:val="24"/>
          <w:szCs w:val="24"/>
        </w:rPr>
        <w:t xml:space="preserve">an offence under section 387/388 of the penal code act and stipulates imprisonment for two years while the Matrimonial Act does not prohibit it, Section 15(2) (b) of the MA states that the court hearing a petition for a decree of dissolution of a marriage shall hold the marriage to have broken down irretrievably if the respondent has committed adultery and petitioner finds it intolerable”. Section 31 further provides that a party to a marriage can claim damages for adultery if such an act is not condoned and was not perpetrated for up to three years before such a claim was made. Damages for adultery are compensatory in nature. </w:t>
      </w:r>
    </w:p>
    <w:p w:rsidR="00165433" w:rsidRPr="00E70D74" w:rsidRDefault="00165433" w:rsidP="00E70D74">
      <w:pPr>
        <w:spacing w:after="200" w:line="276" w:lineRule="auto"/>
        <w:ind w:right="-720"/>
        <w:jc w:val="both"/>
        <w:rPr>
          <w:rFonts w:ascii="Arial Narrow" w:hAnsi="Arial Narrow" w:cs="Arial"/>
          <w:b/>
          <w:sz w:val="24"/>
          <w:szCs w:val="24"/>
        </w:rPr>
      </w:pPr>
    </w:p>
    <w:p w:rsidR="00086FE5" w:rsidRPr="00E70D74" w:rsidRDefault="00802EF2" w:rsidP="00F2511F">
      <w:pPr>
        <w:pStyle w:val="ListParagraph"/>
        <w:spacing w:after="200" w:line="276" w:lineRule="auto"/>
        <w:ind w:left="-1080" w:right="-720"/>
        <w:jc w:val="both"/>
        <w:rPr>
          <w:rStyle w:val="Strong"/>
          <w:rFonts w:ascii="Arial Narrow" w:hAnsi="Arial Narrow" w:cs="Arial"/>
          <w:bCs w:val="0"/>
          <w:sz w:val="24"/>
          <w:szCs w:val="24"/>
        </w:rPr>
      </w:pPr>
      <w:r w:rsidRPr="00E70D74">
        <w:rPr>
          <w:rStyle w:val="Strong"/>
          <w:rFonts w:ascii="Arial Narrow" w:hAnsi="Arial Narrow" w:cs="Arial"/>
          <w:spacing w:val="1"/>
          <w:sz w:val="24"/>
          <w:szCs w:val="24"/>
          <w:u w:val="single"/>
        </w:rPr>
        <w:t>Domestic Violence/</w:t>
      </w:r>
      <w:r w:rsidR="00086FE5" w:rsidRPr="00E70D74">
        <w:rPr>
          <w:rStyle w:val="Strong"/>
          <w:rFonts w:ascii="Arial Narrow" w:hAnsi="Arial Narrow" w:cs="Arial"/>
          <w:spacing w:val="1"/>
          <w:sz w:val="24"/>
          <w:szCs w:val="24"/>
          <w:u w:val="single"/>
        </w:rPr>
        <w:t>Marital Offenses and the permanence of marriage</w:t>
      </w:r>
    </w:p>
    <w:p w:rsidR="00086FE5" w:rsidRPr="00E70D74" w:rsidRDefault="00086FE5" w:rsidP="00F2511F">
      <w:pPr>
        <w:pStyle w:val="NormalWeb"/>
        <w:shd w:val="clear" w:color="auto" w:fill="FFFFFF"/>
        <w:spacing w:before="0" w:beforeAutospacing="0" w:after="0" w:afterAutospacing="0" w:line="276" w:lineRule="auto"/>
        <w:ind w:left="-1080" w:right="-720"/>
        <w:rPr>
          <w:rFonts w:ascii="Arial Narrow" w:hAnsi="Arial Narrow" w:cs="Arial"/>
          <w:spacing w:val="1"/>
          <w:u w:val="single"/>
        </w:rPr>
      </w:pPr>
    </w:p>
    <w:p w:rsidR="00086FE5" w:rsidRPr="00E70D74" w:rsidRDefault="00086FE5" w:rsidP="00F2511F">
      <w:pPr>
        <w:pStyle w:val="NormalWeb"/>
        <w:shd w:val="clear" w:color="auto" w:fill="FFFFFF"/>
        <w:spacing w:before="0" w:beforeAutospacing="0" w:after="0" w:afterAutospacing="0" w:line="276" w:lineRule="auto"/>
        <w:ind w:left="-1080" w:right="-720"/>
        <w:rPr>
          <w:rFonts w:ascii="Arial Narrow" w:hAnsi="Arial Narrow" w:cs="Arial"/>
          <w:spacing w:val="1"/>
        </w:rPr>
      </w:pPr>
      <w:r w:rsidRPr="00E70D74">
        <w:rPr>
          <w:rFonts w:ascii="Arial Narrow" w:hAnsi="Arial Narrow" w:cs="Arial"/>
          <w:spacing w:val="1"/>
        </w:rPr>
        <w:t xml:space="preserve">Some abused </w:t>
      </w:r>
      <w:r w:rsidR="009C7D22" w:rsidRPr="00E70D74">
        <w:rPr>
          <w:rFonts w:ascii="Arial Narrow" w:hAnsi="Arial Narrow" w:cs="Arial"/>
          <w:spacing w:val="1"/>
        </w:rPr>
        <w:t xml:space="preserve">persons especially </w:t>
      </w:r>
      <w:r w:rsidRPr="00E70D74">
        <w:rPr>
          <w:rFonts w:ascii="Arial Narrow" w:hAnsi="Arial Narrow" w:cs="Arial"/>
          <w:spacing w:val="1"/>
        </w:rPr>
        <w:t>women believe that Catholic Church teaching on the permanence of marriage requires them to stay in an abusive relationship.  This is inaccurate as the Catholic bishops have emphasize that “no person is expected to stay in an abusive marriage.” Violence and abuse, not divorce, break up a marriage. The abuser has already broken the marriage covenant through his or her abusive behavior. Abused persons who have divorced may want to investigate the possibility of seeking an annulment.</w:t>
      </w:r>
    </w:p>
    <w:p w:rsidR="00086FE5" w:rsidRPr="00E70D74" w:rsidRDefault="00086FE5" w:rsidP="00F2511F">
      <w:pPr>
        <w:pStyle w:val="NormalWeb"/>
        <w:shd w:val="clear" w:color="auto" w:fill="FFFFFF"/>
        <w:spacing w:before="0" w:beforeAutospacing="0" w:after="0" w:afterAutospacing="0" w:line="276" w:lineRule="auto"/>
        <w:ind w:left="-1080" w:right="-720"/>
        <w:rPr>
          <w:rFonts w:ascii="Arial Narrow" w:hAnsi="Arial Narrow" w:cs="Arial"/>
          <w:spacing w:val="1"/>
        </w:rPr>
      </w:pPr>
      <w:r w:rsidRPr="00E70D74">
        <w:rPr>
          <w:rStyle w:val="Strong"/>
          <w:rFonts w:ascii="Arial Narrow" w:hAnsi="Arial Narrow" w:cs="Arial"/>
          <w:spacing w:val="1"/>
        </w:rPr>
        <w:t>What the Bible says</w:t>
      </w:r>
    </w:p>
    <w:p w:rsidR="00086FE5" w:rsidRPr="00E70D74" w:rsidRDefault="00086FE5" w:rsidP="00F2511F">
      <w:pPr>
        <w:pStyle w:val="NormalWeb"/>
        <w:shd w:val="clear" w:color="auto" w:fill="FFFFFF"/>
        <w:spacing w:before="0" w:beforeAutospacing="0" w:after="0" w:afterAutospacing="0" w:line="276" w:lineRule="auto"/>
        <w:ind w:left="-1080" w:right="-720"/>
        <w:rPr>
          <w:rFonts w:ascii="Arial Narrow" w:hAnsi="Arial Narrow" w:cs="Arial"/>
          <w:spacing w:val="1"/>
        </w:rPr>
      </w:pPr>
      <w:r w:rsidRPr="00E70D74">
        <w:rPr>
          <w:rFonts w:ascii="Arial Narrow" w:hAnsi="Arial Narrow" w:cs="Arial"/>
          <w:spacing w:val="1"/>
        </w:rPr>
        <w:t>Abusive men may take a text from the Bible and distort it to support their right to batter. They often use Ephesians 5:22 (“Wives should be subordinate to their husbands as to the Lord”) to justify their behavior. This passage (v. 21-33), however, refers to the mutual submission of husband and wife out of love for Christ. It means that husbands should love their wives as they love their own body, as Christ loves the Church.</w:t>
      </w:r>
    </w:p>
    <w:p w:rsidR="007A0687" w:rsidRPr="00E70D74" w:rsidRDefault="00086FE5" w:rsidP="00F2511F">
      <w:pPr>
        <w:pStyle w:val="NormalWeb"/>
        <w:shd w:val="clear" w:color="auto" w:fill="FFFFFF"/>
        <w:spacing w:before="0" w:beforeAutospacing="0" w:after="0" w:afterAutospacing="0" w:line="276" w:lineRule="auto"/>
        <w:ind w:left="-1080" w:right="-720"/>
        <w:rPr>
          <w:rFonts w:ascii="Arial Narrow" w:hAnsi="Arial Narrow" w:cs="Arial"/>
          <w:spacing w:val="1"/>
        </w:rPr>
      </w:pPr>
      <w:r w:rsidRPr="00E70D74">
        <w:rPr>
          <w:rFonts w:ascii="Arial Narrow" w:hAnsi="Arial Narrow" w:cs="Arial"/>
          <w:spacing w:val="1"/>
        </w:rPr>
        <w:t>The Catholic bishops condemn the use of the Bible to support abusive behavior in any form. Men and women are created in God’s image. They are to treat each other with dignity and respect as provided in section 34 of the Nigerian constitution.</w:t>
      </w:r>
    </w:p>
    <w:p w:rsidR="00E70D74" w:rsidRPr="00E70D74" w:rsidRDefault="00E70D74">
      <w:pPr>
        <w:pStyle w:val="NormalWeb"/>
        <w:shd w:val="clear" w:color="auto" w:fill="FFFFFF"/>
        <w:spacing w:before="0" w:beforeAutospacing="0" w:after="0" w:afterAutospacing="0" w:line="276" w:lineRule="auto"/>
        <w:ind w:left="-1080" w:right="-720"/>
        <w:rPr>
          <w:rFonts w:ascii="Arial Narrow" w:hAnsi="Arial Narrow" w:cs="Arial"/>
          <w:spacing w:val="1"/>
        </w:rPr>
      </w:pPr>
    </w:p>
    <w:sectPr w:rsidR="00E70D74" w:rsidRPr="00E70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DD06802"/>
    <w:lvl w:ilvl="0" w:tplc="B700046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36C760A"/>
    <w:multiLevelType w:val="hybridMultilevel"/>
    <w:tmpl w:val="629C8554"/>
    <w:lvl w:ilvl="0" w:tplc="0409000B">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nsid w:val="10CD411D"/>
    <w:multiLevelType w:val="hybridMultilevel"/>
    <w:tmpl w:val="4C886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4268A"/>
    <w:multiLevelType w:val="hybridMultilevel"/>
    <w:tmpl w:val="6FD84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E0355"/>
    <w:multiLevelType w:val="multilevel"/>
    <w:tmpl w:val="0774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26F69"/>
    <w:multiLevelType w:val="multilevel"/>
    <w:tmpl w:val="B4AA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A905A6"/>
    <w:multiLevelType w:val="hybridMultilevel"/>
    <w:tmpl w:val="CD2C9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813B2A"/>
    <w:multiLevelType w:val="hybridMultilevel"/>
    <w:tmpl w:val="D9320C88"/>
    <w:lvl w:ilvl="0" w:tplc="0409000D">
      <w:start w:val="1"/>
      <w:numFmt w:val="bullet"/>
      <w:lvlText w:val=""/>
      <w:lvlJc w:val="left"/>
      <w:pPr>
        <w:ind w:left="4410" w:hanging="360"/>
      </w:pPr>
      <w:rPr>
        <w:rFonts w:ascii="Wingdings" w:hAnsi="Wingdings" w:hint="default"/>
      </w:r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8">
    <w:nsid w:val="509F2C33"/>
    <w:multiLevelType w:val="multilevel"/>
    <w:tmpl w:val="B9EA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264C76"/>
    <w:multiLevelType w:val="hybridMultilevel"/>
    <w:tmpl w:val="45B23BE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1005D3"/>
    <w:multiLevelType w:val="multilevel"/>
    <w:tmpl w:val="474E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604167"/>
    <w:multiLevelType w:val="multilevel"/>
    <w:tmpl w:val="9BFC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1E5D00"/>
    <w:multiLevelType w:val="multilevel"/>
    <w:tmpl w:val="06CA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DF71B3"/>
    <w:multiLevelType w:val="hybridMultilevel"/>
    <w:tmpl w:val="4B708DA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10653C"/>
    <w:multiLevelType w:val="hybridMultilevel"/>
    <w:tmpl w:val="E8DA83E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4"/>
  </w:num>
  <w:num w:numId="3">
    <w:abstractNumId w:val="8"/>
  </w:num>
  <w:num w:numId="4">
    <w:abstractNumId w:val="12"/>
  </w:num>
  <w:num w:numId="5">
    <w:abstractNumId w:val="5"/>
  </w:num>
  <w:num w:numId="6">
    <w:abstractNumId w:val="11"/>
  </w:num>
  <w:num w:numId="7">
    <w:abstractNumId w:val="13"/>
  </w:num>
  <w:num w:numId="8">
    <w:abstractNumId w:val="6"/>
  </w:num>
  <w:num w:numId="9">
    <w:abstractNumId w:val="9"/>
  </w:num>
  <w:num w:numId="10">
    <w:abstractNumId w:val="2"/>
  </w:num>
  <w:num w:numId="11">
    <w:abstractNumId w:val="0"/>
  </w:num>
  <w:num w:numId="12">
    <w:abstractNumId w:val="1"/>
  </w:num>
  <w:num w:numId="13">
    <w:abstractNumId w:val="7"/>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016"/>
    <w:rsid w:val="00007DC3"/>
    <w:rsid w:val="000745E0"/>
    <w:rsid w:val="00086FE5"/>
    <w:rsid w:val="00165433"/>
    <w:rsid w:val="0022228E"/>
    <w:rsid w:val="00287660"/>
    <w:rsid w:val="00290C68"/>
    <w:rsid w:val="002E6757"/>
    <w:rsid w:val="0032203C"/>
    <w:rsid w:val="00335016"/>
    <w:rsid w:val="00437CCC"/>
    <w:rsid w:val="004470E1"/>
    <w:rsid w:val="006067BE"/>
    <w:rsid w:val="00630AF8"/>
    <w:rsid w:val="00715736"/>
    <w:rsid w:val="007A0687"/>
    <w:rsid w:val="007F7B9D"/>
    <w:rsid w:val="00802EF2"/>
    <w:rsid w:val="009C7D22"/>
    <w:rsid w:val="00B9242D"/>
    <w:rsid w:val="00C165CD"/>
    <w:rsid w:val="00D37399"/>
    <w:rsid w:val="00E70D74"/>
    <w:rsid w:val="00EE5054"/>
    <w:rsid w:val="00F02F7E"/>
    <w:rsid w:val="00F2511F"/>
    <w:rsid w:val="00F60F6D"/>
    <w:rsid w:val="00FE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150FB-1783-4F5D-84B3-996DAB13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FE5"/>
    <w:pPr>
      <w:ind w:left="720"/>
      <w:contextualSpacing/>
    </w:pPr>
  </w:style>
  <w:style w:type="character" w:styleId="Strong">
    <w:name w:val="Strong"/>
    <w:basedOn w:val="DefaultParagraphFont"/>
    <w:uiPriority w:val="22"/>
    <w:qFormat/>
    <w:rsid w:val="00086FE5"/>
    <w:rPr>
      <w:b/>
      <w:bCs/>
    </w:rPr>
  </w:style>
  <w:style w:type="paragraph" w:styleId="NormalWeb">
    <w:name w:val="Normal (Web)"/>
    <w:basedOn w:val="Normal"/>
    <w:uiPriority w:val="99"/>
    <w:unhideWhenUsed/>
    <w:rsid w:val="00086FE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86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219626">
      <w:bodyDiv w:val="1"/>
      <w:marLeft w:val="0"/>
      <w:marRight w:val="0"/>
      <w:marTop w:val="0"/>
      <w:marBottom w:val="0"/>
      <w:divBdr>
        <w:top w:val="none" w:sz="0" w:space="0" w:color="auto"/>
        <w:left w:val="none" w:sz="0" w:space="0" w:color="auto"/>
        <w:bottom w:val="none" w:sz="0" w:space="0" w:color="auto"/>
        <w:right w:val="none" w:sz="0" w:space="0" w:color="auto"/>
      </w:divBdr>
      <w:divsChild>
        <w:div w:id="832910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2202</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2023-08-03T14:45:00Z</dcterms:created>
  <dcterms:modified xsi:type="dcterms:W3CDTF">2023-08-07T12:48:00Z</dcterms:modified>
</cp:coreProperties>
</file>