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C5F66" w14:textId="4500295D" w:rsidR="00C27C24" w:rsidRPr="00FA51AA" w:rsidRDefault="00C27C24" w:rsidP="00F65FDF">
      <w:pPr>
        <w:spacing w:after="0"/>
        <w:jc w:val="center"/>
        <w:rPr>
          <w:rFonts w:ascii="Times New Roman" w:hAnsi="Times New Roman" w:cs="Times New Roman"/>
          <w:sz w:val="24"/>
          <w:szCs w:val="24"/>
        </w:rPr>
      </w:pPr>
      <w:r w:rsidRPr="00FA51AA">
        <w:rPr>
          <w:rFonts w:ascii="Times New Roman" w:hAnsi="Times New Roman" w:cs="Times New Roman"/>
          <w:sz w:val="24"/>
          <w:szCs w:val="24"/>
        </w:rPr>
        <w:t>REVIEW OF CHURCH DOCUMENTS ON MARRIAGE</w:t>
      </w:r>
    </w:p>
    <w:p w14:paraId="33CC34EA" w14:textId="5C30BC15" w:rsidR="00C27C24" w:rsidRPr="00FA51AA" w:rsidRDefault="00C27C24" w:rsidP="007D3461">
      <w:pPr>
        <w:spacing w:after="0"/>
        <w:jc w:val="center"/>
        <w:rPr>
          <w:rFonts w:ascii="Times New Roman" w:hAnsi="Times New Roman" w:cs="Times New Roman"/>
          <w:sz w:val="24"/>
          <w:szCs w:val="24"/>
        </w:rPr>
      </w:pPr>
      <w:r w:rsidRPr="00FA51AA">
        <w:rPr>
          <w:rFonts w:ascii="Times New Roman" w:hAnsi="Times New Roman" w:cs="Times New Roman"/>
          <w:sz w:val="24"/>
          <w:szCs w:val="24"/>
        </w:rPr>
        <w:t>(FAMILIARIS CONSORTIO AND HUMANAE VITAE)</w:t>
      </w:r>
    </w:p>
    <w:p w14:paraId="7046EB29" w14:textId="5C31DC40" w:rsidR="007D3461" w:rsidRPr="00FA51AA" w:rsidRDefault="007D3461" w:rsidP="00C27C24">
      <w:pPr>
        <w:jc w:val="center"/>
        <w:rPr>
          <w:rFonts w:ascii="Times New Roman" w:hAnsi="Times New Roman" w:cs="Times New Roman"/>
          <w:sz w:val="24"/>
          <w:szCs w:val="24"/>
        </w:rPr>
      </w:pPr>
      <w:r w:rsidRPr="00FA51AA">
        <w:rPr>
          <w:rFonts w:ascii="Times New Roman" w:hAnsi="Times New Roman" w:cs="Times New Roman"/>
          <w:sz w:val="24"/>
          <w:szCs w:val="24"/>
        </w:rPr>
        <w:t>By Fr Thaddeus Anyaegbu, O.P</w:t>
      </w:r>
    </w:p>
    <w:p w14:paraId="329425D6" w14:textId="77777777" w:rsidR="00BC50E6" w:rsidRPr="00FA51AA" w:rsidRDefault="00BC50E6" w:rsidP="007D3461">
      <w:pPr>
        <w:rPr>
          <w:rFonts w:ascii="Times New Roman" w:hAnsi="Times New Roman" w:cs="Times New Roman"/>
          <w:sz w:val="24"/>
          <w:szCs w:val="24"/>
        </w:rPr>
      </w:pPr>
    </w:p>
    <w:p w14:paraId="5596D632" w14:textId="76B9B485" w:rsidR="00BC50E6" w:rsidRPr="00FA51AA" w:rsidRDefault="00BC50E6" w:rsidP="00BC50E6">
      <w:pPr>
        <w:jc w:val="center"/>
        <w:rPr>
          <w:rFonts w:ascii="Times New Roman" w:hAnsi="Times New Roman" w:cs="Times New Roman"/>
          <w:sz w:val="24"/>
          <w:szCs w:val="24"/>
        </w:rPr>
      </w:pPr>
      <w:r w:rsidRPr="00FA51AA">
        <w:rPr>
          <w:rFonts w:ascii="Times New Roman" w:hAnsi="Times New Roman" w:cs="Times New Roman"/>
          <w:sz w:val="24"/>
          <w:szCs w:val="24"/>
        </w:rPr>
        <w:t>HUMANAE VITAE</w:t>
      </w:r>
    </w:p>
    <w:p w14:paraId="2035061E" w14:textId="54188A5F" w:rsidR="00ED31D2" w:rsidRPr="00FA51AA" w:rsidRDefault="00ED31D2" w:rsidP="00BC50E6">
      <w:pPr>
        <w:rPr>
          <w:rFonts w:ascii="Times New Roman" w:hAnsi="Times New Roman" w:cs="Times New Roman"/>
          <w:sz w:val="24"/>
          <w:szCs w:val="24"/>
        </w:rPr>
      </w:pPr>
      <w:r w:rsidRPr="00FA51AA">
        <w:rPr>
          <w:rFonts w:ascii="Times New Roman" w:hAnsi="Times New Roman" w:cs="Times New Roman"/>
          <w:sz w:val="24"/>
          <w:szCs w:val="24"/>
        </w:rPr>
        <w:t>Introduction</w:t>
      </w:r>
    </w:p>
    <w:p w14:paraId="2BFEB28B" w14:textId="311014AE" w:rsidR="00BC50E6" w:rsidRPr="00FA51AA" w:rsidRDefault="00BF2D7B" w:rsidP="00EF2AC2">
      <w:pPr>
        <w:jc w:val="both"/>
        <w:rPr>
          <w:rFonts w:ascii="Times New Roman" w:hAnsi="Times New Roman" w:cs="Times New Roman"/>
          <w:sz w:val="24"/>
          <w:szCs w:val="24"/>
        </w:rPr>
      </w:pPr>
      <w:r w:rsidRPr="00FA51AA">
        <w:rPr>
          <w:rFonts w:ascii="Times New Roman" w:hAnsi="Times New Roman" w:cs="Times New Roman"/>
          <w:sz w:val="24"/>
          <w:szCs w:val="24"/>
        </w:rPr>
        <w:t xml:space="preserve">The document </w:t>
      </w:r>
      <w:r w:rsidRPr="00FA51AA">
        <w:rPr>
          <w:rFonts w:ascii="Times New Roman" w:hAnsi="Times New Roman" w:cs="Times New Roman"/>
          <w:i/>
          <w:iCs/>
          <w:sz w:val="24"/>
          <w:szCs w:val="24"/>
        </w:rPr>
        <w:t>Huma</w:t>
      </w:r>
      <w:r w:rsidR="00C23B19" w:rsidRPr="00FA51AA">
        <w:rPr>
          <w:rFonts w:ascii="Times New Roman" w:hAnsi="Times New Roman" w:cs="Times New Roman"/>
          <w:i/>
          <w:iCs/>
          <w:sz w:val="24"/>
          <w:szCs w:val="24"/>
        </w:rPr>
        <w:t>ne vitae</w:t>
      </w:r>
      <w:r w:rsidR="00860FC6" w:rsidRPr="00FA51AA">
        <w:rPr>
          <w:rFonts w:ascii="Times New Roman" w:hAnsi="Times New Roman" w:cs="Times New Roman"/>
          <w:i/>
          <w:iCs/>
          <w:sz w:val="24"/>
          <w:szCs w:val="24"/>
        </w:rPr>
        <w:t xml:space="preserve"> </w:t>
      </w:r>
      <w:r w:rsidR="00860FC6" w:rsidRPr="00FA51AA">
        <w:rPr>
          <w:rFonts w:ascii="Times New Roman" w:hAnsi="Times New Roman" w:cs="Times New Roman"/>
          <w:sz w:val="24"/>
          <w:szCs w:val="24"/>
        </w:rPr>
        <w:t>(</w:t>
      </w:r>
      <w:r w:rsidR="007627E2" w:rsidRPr="00FA51AA">
        <w:rPr>
          <w:rFonts w:ascii="Times New Roman" w:hAnsi="Times New Roman" w:cs="Times New Roman"/>
          <w:sz w:val="24"/>
          <w:szCs w:val="24"/>
        </w:rPr>
        <w:t>Of Human Life)</w:t>
      </w:r>
      <w:r w:rsidR="00883086" w:rsidRPr="00FA51AA">
        <w:rPr>
          <w:rFonts w:ascii="Times New Roman" w:hAnsi="Times New Roman" w:cs="Times New Roman"/>
          <w:sz w:val="24"/>
          <w:szCs w:val="24"/>
        </w:rPr>
        <w:t>h</w:t>
      </w:r>
      <w:r w:rsidR="001D22C8" w:rsidRPr="00FA51AA">
        <w:rPr>
          <w:rFonts w:ascii="Times New Roman" w:hAnsi="Times New Roman" w:cs="Times New Roman"/>
          <w:i/>
          <w:iCs/>
          <w:sz w:val="24"/>
          <w:szCs w:val="24"/>
        </w:rPr>
        <w:t xml:space="preserve">, </w:t>
      </w:r>
      <w:r w:rsidR="00AC0F90" w:rsidRPr="00FA51AA">
        <w:rPr>
          <w:rFonts w:ascii="Times New Roman" w:hAnsi="Times New Roman" w:cs="Times New Roman"/>
          <w:sz w:val="24"/>
          <w:szCs w:val="24"/>
        </w:rPr>
        <w:t xml:space="preserve">is an encyclical </w:t>
      </w:r>
      <w:r w:rsidR="001D22C8" w:rsidRPr="00FA51AA">
        <w:rPr>
          <w:rFonts w:ascii="Times New Roman" w:hAnsi="Times New Roman" w:cs="Times New Roman"/>
          <w:sz w:val="24"/>
          <w:szCs w:val="24"/>
        </w:rPr>
        <w:t>On the Regulation of birth</w:t>
      </w:r>
      <w:r w:rsidR="00C23B19" w:rsidRPr="00FA51AA">
        <w:rPr>
          <w:rFonts w:ascii="Times New Roman" w:hAnsi="Times New Roman" w:cs="Times New Roman"/>
          <w:i/>
          <w:iCs/>
          <w:sz w:val="24"/>
          <w:szCs w:val="24"/>
        </w:rPr>
        <w:t xml:space="preserve"> </w:t>
      </w:r>
      <w:r w:rsidR="00AC0F90" w:rsidRPr="00FA51AA">
        <w:rPr>
          <w:rFonts w:ascii="Times New Roman" w:hAnsi="Times New Roman" w:cs="Times New Roman"/>
          <w:sz w:val="24"/>
          <w:szCs w:val="24"/>
        </w:rPr>
        <w:t xml:space="preserve">issued </w:t>
      </w:r>
      <w:r w:rsidR="00EF2AC2" w:rsidRPr="00FA51AA">
        <w:rPr>
          <w:rFonts w:ascii="Times New Roman" w:hAnsi="Times New Roman" w:cs="Times New Roman"/>
          <w:sz w:val="24"/>
          <w:szCs w:val="24"/>
        </w:rPr>
        <w:t>on July 25,</w:t>
      </w:r>
      <w:r w:rsidR="00AC0F90" w:rsidRPr="00FA51AA">
        <w:rPr>
          <w:rFonts w:ascii="Times New Roman" w:hAnsi="Times New Roman" w:cs="Times New Roman"/>
          <w:sz w:val="24"/>
          <w:szCs w:val="24"/>
        </w:rPr>
        <w:t xml:space="preserve"> 1968 by Pope Paul VI. It </w:t>
      </w:r>
      <w:r w:rsidR="00C23B19" w:rsidRPr="00FA51AA">
        <w:rPr>
          <w:rFonts w:ascii="Times New Roman" w:hAnsi="Times New Roman" w:cs="Times New Roman"/>
          <w:sz w:val="24"/>
          <w:szCs w:val="24"/>
        </w:rPr>
        <w:t xml:space="preserve">was issued five years after </w:t>
      </w:r>
      <w:r w:rsidR="00BF7F74" w:rsidRPr="00FA51AA">
        <w:rPr>
          <w:rFonts w:ascii="Times New Roman" w:hAnsi="Times New Roman" w:cs="Times New Roman"/>
          <w:sz w:val="24"/>
          <w:szCs w:val="24"/>
        </w:rPr>
        <w:t xml:space="preserve">oral </w:t>
      </w:r>
      <w:r w:rsidR="00277928" w:rsidRPr="00FA51AA">
        <w:rPr>
          <w:rFonts w:ascii="Times New Roman" w:hAnsi="Times New Roman" w:cs="Times New Roman"/>
          <w:sz w:val="24"/>
          <w:szCs w:val="24"/>
        </w:rPr>
        <w:t xml:space="preserve">contraceptives were </w:t>
      </w:r>
      <w:r w:rsidR="0087603D" w:rsidRPr="00FA51AA">
        <w:rPr>
          <w:rFonts w:ascii="Times New Roman" w:hAnsi="Times New Roman" w:cs="Times New Roman"/>
          <w:sz w:val="24"/>
          <w:szCs w:val="24"/>
        </w:rPr>
        <w:t>first seen</w:t>
      </w:r>
      <w:r w:rsidR="00277928" w:rsidRPr="00FA51AA">
        <w:rPr>
          <w:rFonts w:ascii="Times New Roman" w:hAnsi="Times New Roman" w:cs="Times New Roman"/>
          <w:sz w:val="24"/>
          <w:szCs w:val="24"/>
        </w:rPr>
        <w:t xml:space="preserve"> in the market. </w:t>
      </w:r>
      <w:r w:rsidR="001D22C8" w:rsidRPr="00FA51AA">
        <w:rPr>
          <w:rFonts w:ascii="Times New Roman" w:hAnsi="Times New Roman" w:cs="Times New Roman"/>
          <w:sz w:val="24"/>
          <w:szCs w:val="24"/>
        </w:rPr>
        <w:t>Many were in sup</w:t>
      </w:r>
      <w:r w:rsidR="00D34D12" w:rsidRPr="00FA51AA">
        <w:rPr>
          <w:rFonts w:ascii="Times New Roman" w:hAnsi="Times New Roman" w:cs="Times New Roman"/>
          <w:sz w:val="24"/>
          <w:szCs w:val="24"/>
        </w:rPr>
        <w:t xml:space="preserve">port of oral contraceptives and were optimistic that The Church would support it. </w:t>
      </w:r>
      <w:r w:rsidR="007340F9" w:rsidRPr="00FA51AA">
        <w:rPr>
          <w:rFonts w:ascii="Times New Roman" w:hAnsi="Times New Roman" w:cs="Times New Roman"/>
          <w:sz w:val="24"/>
          <w:szCs w:val="24"/>
        </w:rPr>
        <w:t>A papal commission was set to study it</w:t>
      </w:r>
      <w:r w:rsidR="00EC70B9" w:rsidRPr="00FA51AA">
        <w:rPr>
          <w:rFonts w:ascii="Times New Roman" w:hAnsi="Times New Roman" w:cs="Times New Roman"/>
          <w:sz w:val="24"/>
          <w:szCs w:val="24"/>
        </w:rPr>
        <w:t xml:space="preserve"> afterwhich </w:t>
      </w:r>
      <w:r w:rsidR="00184584" w:rsidRPr="00FA51AA">
        <w:rPr>
          <w:rFonts w:ascii="Times New Roman" w:hAnsi="Times New Roman" w:cs="Times New Roman"/>
          <w:sz w:val="24"/>
          <w:szCs w:val="24"/>
        </w:rPr>
        <w:t xml:space="preserve">the Pope issued the document. To the disappointment of many </w:t>
      </w:r>
      <w:r w:rsidR="004A672E" w:rsidRPr="00FA51AA">
        <w:rPr>
          <w:rFonts w:ascii="Times New Roman" w:hAnsi="Times New Roman" w:cs="Times New Roman"/>
          <w:sz w:val="24"/>
          <w:szCs w:val="24"/>
        </w:rPr>
        <w:t>supporters</w:t>
      </w:r>
      <w:r w:rsidR="00184584" w:rsidRPr="00FA51AA">
        <w:rPr>
          <w:rFonts w:ascii="Times New Roman" w:hAnsi="Times New Roman" w:cs="Times New Roman"/>
          <w:sz w:val="24"/>
          <w:szCs w:val="24"/>
        </w:rPr>
        <w:t xml:space="preserve"> of contraceptives, the pope condemned </w:t>
      </w:r>
      <w:r w:rsidR="004A672E" w:rsidRPr="00FA51AA">
        <w:rPr>
          <w:rFonts w:ascii="Times New Roman" w:hAnsi="Times New Roman" w:cs="Times New Roman"/>
          <w:sz w:val="24"/>
          <w:szCs w:val="24"/>
        </w:rPr>
        <w:t>all forms of artificial birth control</w:t>
      </w:r>
      <w:r w:rsidR="0009079A" w:rsidRPr="00FA51AA">
        <w:rPr>
          <w:rFonts w:ascii="Times New Roman" w:hAnsi="Times New Roman" w:cs="Times New Roman"/>
          <w:sz w:val="24"/>
          <w:szCs w:val="24"/>
        </w:rPr>
        <w:t xml:space="preserve">. He said that “to </w:t>
      </w:r>
      <w:r w:rsidR="009172F0" w:rsidRPr="00FA51AA">
        <w:rPr>
          <w:rFonts w:ascii="Times New Roman" w:hAnsi="Times New Roman" w:cs="Times New Roman"/>
          <w:sz w:val="24"/>
          <w:szCs w:val="24"/>
        </w:rPr>
        <w:t xml:space="preserve">go on the Pill or use any other contraceptive </w:t>
      </w:r>
      <w:r w:rsidR="00ED31D2" w:rsidRPr="00FA51AA">
        <w:rPr>
          <w:rFonts w:ascii="Times New Roman" w:hAnsi="Times New Roman" w:cs="Times New Roman"/>
          <w:sz w:val="24"/>
          <w:szCs w:val="24"/>
        </w:rPr>
        <w:t>device would constitute nothing less than a mortal sin.</w:t>
      </w:r>
    </w:p>
    <w:p w14:paraId="15B496DA" w14:textId="37D09C8B" w:rsidR="00ED31D2" w:rsidRPr="00FA51AA" w:rsidRDefault="007A52B8" w:rsidP="00BC50E6">
      <w:pPr>
        <w:rPr>
          <w:rFonts w:ascii="Times New Roman" w:hAnsi="Times New Roman" w:cs="Times New Roman"/>
          <w:i/>
          <w:iCs/>
          <w:sz w:val="24"/>
          <w:szCs w:val="24"/>
        </w:rPr>
      </w:pPr>
      <w:r w:rsidRPr="00FA51AA">
        <w:rPr>
          <w:rFonts w:ascii="Times New Roman" w:hAnsi="Times New Roman" w:cs="Times New Roman"/>
          <w:sz w:val="24"/>
          <w:szCs w:val="24"/>
        </w:rPr>
        <w:t xml:space="preserve">Major points of </w:t>
      </w:r>
      <w:r w:rsidRPr="00FA51AA">
        <w:rPr>
          <w:rFonts w:ascii="Times New Roman" w:hAnsi="Times New Roman" w:cs="Times New Roman"/>
          <w:i/>
          <w:iCs/>
          <w:sz w:val="24"/>
          <w:szCs w:val="24"/>
        </w:rPr>
        <w:t>Humane vitae</w:t>
      </w:r>
    </w:p>
    <w:p w14:paraId="2C3DBE3E" w14:textId="6A06DC84" w:rsidR="00EF2AC2" w:rsidRPr="00FA51AA" w:rsidRDefault="008F5705" w:rsidP="00BC50E6">
      <w:pPr>
        <w:rPr>
          <w:rFonts w:ascii="Times New Roman" w:hAnsi="Times New Roman" w:cs="Times New Roman"/>
          <w:sz w:val="24"/>
          <w:szCs w:val="24"/>
        </w:rPr>
      </w:pPr>
      <w:r w:rsidRPr="00FA51AA">
        <w:rPr>
          <w:rFonts w:ascii="Times New Roman" w:hAnsi="Times New Roman" w:cs="Times New Roman"/>
          <w:sz w:val="24"/>
          <w:szCs w:val="24"/>
        </w:rPr>
        <w:t xml:space="preserve">The marriage of those who have been baptized is, in addition, invested with the dignity of a sacramental sign of grace, for it represents the union of Christ and His Church. </w:t>
      </w:r>
      <w:r w:rsidR="00BC7257" w:rsidRPr="00FA51AA">
        <w:rPr>
          <w:rFonts w:ascii="Times New Roman" w:hAnsi="Times New Roman" w:cs="Times New Roman"/>
          <w:sz w:val="24"/>
          <w:szCs w:val="24"/>
        </w:rPr>
        <w:t>8</w:t>
      </w:r>
    </w:p>
    <w:p w14:paraId="3E262F03" w14:textId="77777777" w:rsidR="00011A40" w:rsidRPr="00011A40" w:rsidRDefault="00011A40" w:rsidP="006F3AF7">
      <w:pPr>
        <w:jc w:val="both"/>
        <w:rPr>
          <w:rFonts w:ascii="Times New Roman" w:hAnsi="Times New Roman" w:cs="Times New Roman"/>
          <w:sz w:val="24"/>
          <w:szCs w:val="24"/>
        </w:rPr>
      </w:pPr>
      <w:r w:rsidRPr="00011A40">
        <w:rPr>
          <w:rFonts w:ascii="Times New Roman" w:hAnsi="Times New Roman" w:cs="Times New Roman"/>
          <w:sz w:val="24"/>
          <w:szCs w:val="24"/>
        </w:rPr>
        <w:t xml:space="preserve">The second part of the document contains its major argument. Here, the pope gives three major chrematistics of married love. </w:t>
      </w:r>
    </w:p>
    <w:p w14:paraId="59E66087" w14:textId="77777777" w:rsidR="00011A40" w:rsidRPr="00011A40" w:rsidRDefault="00011A40" w:rsidP="006F3AF7">
      <w:pPr>
        <w:jc w:val="both"/>
        <w:rPr>
          <w:rFonts w:ascii="Times New Roman" w:hAnsi="Times New Roman" w:cs="Times New Roman"/>
          <w:sz w:val="24"/>
          <w:szCs w:val="24"/>
        </w:rPr>
      </w:pPr>
      <w:r w:rsidRPr="00011A40">
        <w:rPr>
          <w:rFonts w:ascii="Times New Roman" w:hAnsi="Times New Roman" w:cs="Times New Roman"/>
          <w:sz w:val="24"/>
          <w:szCs w:val="24"/>
        </w:rPr>
        <w:t xml:space="preserve">1. It is total, that is, </w:t>
      </w:r>
      <w:r w:rsidRPr="00011A40">
        <w:rPr>
          <w:rFonts w:ascii="Times New Roman" w:hAnsi="Times New Roman" w:cs="Times New Roman"/>
          <w:sz w:val="24"/>
          <w:szCs w:val="24"/>
          <w:lang w:val="en-US"/>
        </w:rPr>
        <w:t>it is a “</w:t>
      </w:r>
      <w:r w:rsidRPr="00011A40">
        <w:rPr>
          <w:rFonts w:ascii="Times New Roman" w:hAnsi="Times New Roman" w:cs="Times New Roman"/>
          <w:sz w:val="24"/>
          <w:szCs w:val="24"/>
        </w:rPr>
        <w:t>very special form of personal friendship in which husband and wife generously share everything, allowing no unreasonable exceptions and not thinking solely of their own convenience. Whoever really loves his partner loves not only for what he receives, but loves that partner for the partner's own sake, content to be able to enrich the other with the gift of himself</w:t>
      </w:r>
      <w:r w:rsidRPr="00011A40">
        <w:rPr>
          <w:rFonts w:ascii="Times New Roman" w:hAnsi="Times New Roman" w:cs="Times New Roman"/>
          <w:sz w:val="24"/>
          <w:szCs w:val="24"/>
          <w:lang w:val="en-US"/>
        </w:rPr>
        <w:t>.”</w:t>
      </w:r>
    </w:p>
    <w:p w14:paraId="7611FE18" w14:textId="77777777" w:rsidR="00011A40" w:rsidRPr="00011A40" w:rsidRDefault="00011A40" w:rsidP="006F3AF7">
      <w:pPr>
        <w:jc w:val="both"/>
        <w:rPr>
          <w:rFonts w:ascii="Times New Roman" w:hAnsi="Times New Roman" w:cs="Times New Roman"/>
          <w:sz w:val="24"/>
          <w:szCs w:val="24"/>
        </w:rPr>
      </w:pPr>
      <w:r w:rsidRPr="00011A40">
        <w:rPr>
          <w:rFonts w:ascii="Times New Roman" w:hAnsi="Times New Roman" w:cs="Times New Roman"/>
          <w:sz w:val="24"/>
          <w:szCs w:val="24"/>
          <w:lang w:val="en-US"/>
        </w:rPr>
        <w:t>2. Married love is also faithful and exclusive of all other, and this until death</w:t>
      </w:r>
    </w:p>
    <w:p w14:paraId="2B4DE3DE" w14:textId="77777777" w:rsidR="00011A40" w:rsidRPr="00011A40" w:rsidRDefault="00011A40" w:rsidP="006F3AF7">
      <w:pPr>
        <w:jc w:val="both"/>
        <w:rPr>
          <w:rFonts w:ascii="Times New Roman" w:hAnsi="Times New Roman" w:cs="Times New Roman"/>
          <w:sz w:val="24"/>
          <w:szCs w:val="24"/>
        </w:rPr>
      </w:pPr>
      <w:r w:rsidRPr="00011A40">
        <w:rPr>
          <w:rFonts w:ascii="Times New Roman" w:hAnsi="Times New Roman" w:cs="Times New Roman"/>
          <w:sz w:val="24"/>
          <w:szCs w:val="24"/>
          <w:lang w:val="en-US"/>
        </w:rPr>
        <w:t>3. Married love is fruitful. It leads to bringing new life into being. "Marriage and conjugal love are by their nature ordained toward the procreation and education of children. Children are really the supreme gift of marriage and contribute in the highest degree to their parents' welfare." (n. 9)</w:t>
      </w:r>
    </w:p>
    <w:p w14:paraId="5223D9A7" w14:textId="47E6A99E" w:rsidR="006D08CD" w:rsidRPr="00FA51AA" w:rsidRDefault="00FA3262" w:rsidP="00BC50E6">
      <w:pPr>
        <w:rPr>
          <w:rFonts w:ascii="Times New Roman" w:hAnsi="Times New Roman" w:cs="Times New Roman"/>
          <w:sz w:val="24"/>
          <w:szCs w:val="24"/>
        </w:rPr>
      </w:pPr>
      <w:r w:rsidRPr="00FA51AA">
        <w:rPr>
          <w:rFonts w:ascii="Times New Roman" w:hAnsi="Times New Roman" w:cs="Times New Roman"/>
          <w:sz w:val="24"/>
          <w:szCs w:val="24"/>
        </w:rPr>
        <w:t>Natural law</w:t>
      </w:r>
    </w:p>
    <w:p w14:paraId="3AB1D869" w14:textId="6A038358" w:rsidR="00FA3262" w:rsidRPr="00FA51AA" w:rsidRDefault="00FA3262" w:rsidP="00BC50E6">
      <w:pPr>
        <w:rPr>
          <w:rFonts w:ascii="Times New Roman" w:hAnsi="Times New Roman" w:cs="Times New Roman"/>
          <w:sz w:val="24"/>
          <w:szCs w:val="24"/>
        </w:rPr>
      </w:pPr>
      <w:r w:rsidRPr="00FA51AA">
        <w:rPr>
          <w:rFonts w:ascii="Times New Roman" w:hAnsi="Times New Roman" w:cs="Times New Roman"/>
          <w:sz w:val="24"/>
          <w:szCs w:val="24"/>
        </w:rPr>
        <w:t>The sexual activity, in which husband and wife are intimately and chastely united with one another, through which human life is transmitted, is, as the recent Council recalled, "noble and worthy.'' (11) It does not, moreover, cease to be legitimate even when, for reasons independent of their will, it is foreseen to be infertile.</w:t>
      </w:r>
    </w:p>
    <w:p w14:paraId="188F2EFD" w14:textId="556562BE" w:rsidR="00DA25A5" w:rsidRPr="00FA51AA" w:rsidRDefault="00DA25A5" w:rsidP="00BC50E6">
      <w:pPr>
        <w:rPr>
          <w:rFonts w:ascii="Times New Roman" w:hAnsi="Times New Roman" w:cs="Times New Roman"/>
          <w:sz w:val="24"/>
          <w:szCs w:val="24"/>
        </w:rPr>
      </w:pPr>
      <w:r w:rsidRPr="00FA51AA">
        <w:rPr>
          <w:rFonts w:ascii="Times New Roman" w:hAnsi="Times New Roman" w:cs="Times New Roman"/>
          <w:sz w:val="24"/>
          <w:szCs w:val="24"/>
        </w:rPr>
        <w:t>God has wisely ordered laws of nature and the incidence of fertility in such a way that successive births are already naturally spaced through the inherent operation of these laws. The Church, nevertheless, in urging men to the observance of the precepts of the natural law, which it interprets by its constant doctrine, teaches that each and every marital act must of necessity retain its intrinsic relationship to the procreation of human life. </w:t>
      </w:r>
      <w:r w:rsidR="006660EF" w:rsidRPr="00FA51AA">
        <w:rPr>
          <w:rFonts w:ascii="Times New Roman" w:hAnsi="Times New Roman" w:cs="Times New Roman"/>
          <w:sz w:val="24"/>
          <w:szCs w:val="24"/>
        </w:rPr>
        <w:t>11</w:t>
      </w:r>
    </w:p>
    <w:p w14:paraId="226AC101" w14:textId="63C1779C" w:rsidR="00B679BA" w:rsidRPr="00FA51AA" w:rsidRDefault="00EF154F" w:rsidP="00BC50E6">
      <w:pPr>
        <w:rPr>
          <w:rFonts w:ascii="Times New Roman" w:hAnsi="Times New Roman" w:cs="Times New Roman"/>
          <w:sz w:val="24"/>
          <w:szCs w:val="24"/>
        </w:rPr>
      </w:pPr>
      <w:r w:rsidRPr="00FA51AA">
        <w:rPr>
          <w:rFonts w:ascii="Times New Roman" w:hAnsi="Times New Roman" w:cs="Times New Roman"/>
          <w:sz w:val="24"/>
          <w:szCs w:val="24"/>
        </w:rPr>
        <w:t>Union and procreation</w:t>
      </w:r>
    </w:p>
    <w:p w14:paraId="342E70D0" w14:textId="729658BD" w:rsidR="008F5705" w:rsidRPr="00FA51AA" w:rsidRDefault="00141F79" w:rsidP="00BC50E6">
      <w:pPr>
        <w:rPr>
          <w:rFonts w:ascii="Times New Roman" w:hAnsi="Times New Roman" w:cs="Times New Roman"/>
          <w:sz w:val="24"/>
          <w:szCs w:val="24"/>
        </w:rPr>
      </w:pPr>
      <w:r w:rsidRPr="00FA51AA">
        <w:rPr>
          <w:rFonts w:ascii="Times New Roman" w:hAnsi="Times New Roman" w:cs="Times New Roman"/>
          <w:sz w:val="24"/>
          <w:szCs w:val="24"/>
        </w:rPr>
        <w:lastRenderedPageBreak/>
        <w:t xml:space="preserve">Every marriage act (marital sex) </w:t>
      </w:r>
      <w:r w:rsidR="0071276F" w:rsidRPr="00FA51AA">
        <w:rPr>
          <w:rFonts w:ascii="Times New Roman" w:hAnsi="Times New Roman" w:cs="Times New Roman"/>
          <w:sz w:val="24"/>
          <w:szCs w:val="24"/>
        </w:rPr>
        <w:t>fundamentally unites husband and wife</w:t>
      </w:r>
      <w:r w:rsidR="00FA51AA">
        <w:rPr>
          <w:rFonts w:ascii="Times New Roman" w:hAnsi="Times New Roman" w:cs="Times New Roman"/>
          <w:sz w:val="24"/>
          <w:szCs w:val="24"/>
        </w:rPr>
        <w:t xml:space="preserve"> </w:t>
      </w:r>
      <w:r w:rsidR="00FA51AA" w:rsidRPr="00FA51AA">
        <w:rPr>
          <w:rFonts w:ascii="Times New Roman" w:hAnsi="Times New Roman" w:cs="Times New Roman"/>
          <w:sz w:val="24"/>
          <w:szCs w:val="24"/>
        </w:rPr>
        <w:t>in the closest intimacy</w:t>
      </w:r>
      <w:r w:rsidR="00460A1D">
        <w:rPr>
          <w:rFonts w:ascii="Times New Roman" w:hAnsi="Times New Roman" w:cs="Times New Roman"/>
          <w:sz w:val="24"/>
          <w:szCs w:val="24"/>
        </w:rPr>
        <w:t>. This is known as the unitive purpose of mar</w:t>
      </w:r>
      <w:r w:rsidR="00FB719F">
        <w:rPr>
          <w:rFonts w:ascii="Times New Roman" w:hAnsi="Times New Roman" w:cs="Times New Roman"/>
          <w:sz w:val="24"/>
          <w:szCs w:val="24"/>
        </w:rPr>
        <w:t xml:space="preserve">ital sex. It </w:t>
      </w:r>
      <w:r w:rsidR="00FB719F" w:rsidRPr="00FA51AA">
        <w:rPr>
          <w:rFonts w:ascii="Times New Roman" w:hAnsi="Times New Roman" w:cs="Times New Roman"/>
          <w:sz w:val="24"/>
          <w:szCs w:val="24"/>
        </w:rPr>
        <w:t>also renders them capable of generating new life</w:t>
      </w:r>
      <w:r w:rsidR="00FB719F">
        <w:rPr>
          <w:rFonts w:ascii="Times New Roman" w:hAnsi="Times New Roman" w:cs="Times New Roman"/>
          <w:sz w:val="24"/>
          <w:szCs w:val="24"/>
        </w:rPr>
        <w:t xml:space="preserve"> (procreative purpose of marital sex)</w:t>
      </w:r>
      <w:r w:rsidR="003F1C3B">
        <w:rPr>
          <w:rFonts w:ascii="Times New Roman" w:hAnsi="Times New Roman" w:cs="Times New Roman"/>
          <w:sz w:val="24"/>
          <w:szCs w:val="24"/>
        </w:rPr>
        <w:t xml:space="preserve">  - </w:t>
      </w:r>
      <w:r w:rsidR="00CF5AAC">
        <w:rPr>
          <w:rFonts w:ascii="Times New Roman" w:hAnsi="Times New Roman" w:cs="Times New Roman"/>
          <w:sz w:val="24"/>
          <w:szCs w:val="24"/>
        </w:rPr>
        <w:t>in accordance with the</w:t>
      </w:r>
      <w:r w:rsidR="00FB719F" w:rsidRPr="00FA51AA">
        <w:rPr>
          <w:rFonts w:ascii="Times New Roman" w:hAnsi="Times New Roman" w:cs="Times New Roman"/>
          <w:sz w:val="24"/>
          <w:szCs w:val="24"/>
        </w:rPr>
        <w:t xml:space="preserve"> laws written into the actual nature of man and of woman</w:t>
      </w:r>
      <w:r w:rsidR="00CF5AAC">
        <w:rPr>
          <w:rFonts w:ascii="Times New Roman" w:hAnsi="Times New Roman" w:cs="Times New Roman"/>
          <w:sz w:val="24"/>
          <w:szCs w:val="24"/>
        </w:rPr>
        <w:t xml:space="preserve">. </w:t>
      </w:r>
      <w:r w:rsidR="0045637F">
        <w:rPr>
          <w:rFonts w:ascii="Times New Roman" w:hAnsi="Times New Roman" w:cs="Times New Roman"/>
          <w:sz w:val="24"/>
          <w:szCs w:val="24"/>
        </w:rPr>
        <w:t>Marriage retains its true mutual love when these two</w:t>
      </w:r>
      <w:r w:rsidR="00F473AD">
        <w:rPr>
          <w:rFonts w:ascii="Times New Roman" w:hAnsi="Times New Roman" w:cs="Times New Roman"/>
          <w:sz w:val="24"/>
          <w:szCs w:val="24"/>
        </w:rPr>
        <w:t xml:space="preserve"> qualities are preserved.</w:t>
      </w:r>
    </w:p>
    <w:p w14:paraId="53ECC2DD" w14:textId="77777777" w:rsidR="008F5705" w:rsidRPr="00FA51AA" w:rsidRDefault="008F5705" w:rsidP="00BC50E6">
      <w:pPr>
        <w:rPr>
          <w:rFonts w:ascii="Times New Roman" w:hAnsi="Times New Roman" w:cs="Times New Roman"/>
          <w:sz w:val="24"/>
          <w:szCs w:val="24"/>
        </w:rPr>
      </w:pPr>
    </w:p>
    <w:p w14:paraId="0768BDEA" w14:textId="77777777" w:rsidR="00DA6207" w:rsidRDefault="00DA6207" w:rsidP="00BC50E6">
      <w:pPr>
        <w:rPr>
          <w:rFonts w:ascii="Times New Roman" w:hAnsi="Times New Roman" w:cs="Times New Roman"/>
          <w:sz w:val="24"/>
          <w:szCs w:val="24"/>
        </w:rPr>
      </w:pPr>
      <w:r>
        <w:rPr>
          <w:rFonts w:ascii="Times New Roman" w:hAnsi="Times New Roman" w:cs="Times New Roman"/>
          <w:sz w:val="24"/>
          <w:szCs w:val="24"/>
        </w:rPr>
        <w:t>“...</w:t>
      </w:r>
      <w:r w:rsidR="00562B9C" w:rsidRPr="00FA51AA">
        <w:rPr>
          <w:rFonts w:ascii="Times New Roman" w:hAnsi="Times New Roman" w:cs="Times New Roman"/>
          <w:sz w:val="24"/>
          <w:szCs w:val="24"/>
        </w:rPr>
        <w:t>a conjugal act imposed on one's partner without regard to his or her condition or personal and reasonable wishes in the matter, is no true act of love, and therefore offends the moral order in its particular application to the intimate relationship of husband and wife.</w:t>
      </w:r>
      <w:r>
        <w:rPr>
          <w:rFonts w:ascii="Times New Roman" w:hAnsi="Times New Roman" w:cs="Times New Roman"/>
          <w:sz w:val="24"/>
          <w:szCs w:val="24"/>
        </w:rPr>
        <w:t>”</w:t>
      </w:r>
    </w:p>
    <w:p w14:paraId="27C887E0" w14:textId="77777777" w:rsidR="007735E3" w:rsidRPr="00FA51AA" w:rsidRDefault="007735E3" w:rsidP="00BC50E6">
      <w:pPr>
        <w:rPr>
          <w:rFonts w:ascii="Times New Roman" w:hAnsi="Times New Roman" w:cs="Times New Roman"/>
          <w:sz w:val="24"/>
          <w:szCs w:val="24"/>
        </w:rPr>
      </w:pPr>
    </w:p>
    <w:p w14:paraId="59C19EB2" w14:textId="18CFBF41" w:rsidR="00135831" w:rsidRDefault="00135831" w:rsidP="00BC50E6">
      <w:pPr>
        <w:rPr>
          <w:rFonts w:ascii="Times New Roman" w:hAnsi="Times New Roman" w:cs="Times New Roman"/>
          <w:sz w:val="24"/>
          <w:szCs w:val="24"/>
        </w:rPr>
      </w:pPr>
      <w:r>
        <w:rPr>
          <w:rFonts w:ascii="Times New Roman" w:hAnsi="Times New Roman" w:cs="Times New Roman"/>
          <w:sz w:val="24"/>
          <w:szCs w:val="24"/>
        </w:rPr>
        <w:t xml:space="preserve">The document </w:t>
      </w:r>
      <w:r w:rsidR="00AC7705">
        <w:rPr>
          <w:rFonts w:ascii="Times New Roman" w:hAnsi="Times New Roman" w:cs="Times New Roman"/>
          <w:sz w:val="24"/>
          <w:szCs w:val="24"/>
        </w:rPr>
        <w:t xml:space="preserve">dismisses the view that one can </w:t>
      </w:r>
      <w:r w:rsidR="00822EB3">
        <w:rPr>
          <w:rFonts w:ascii="Times New Roman" w:hAnsi="Times New Roman" w:cs="Times New Roman"/>
          <w:sz w:val="24"/>
          <w:szCs w:val="24"/>
        </w:rPr>
        <w:t>choose</w:t>
      </w:r>
      <w:r w:rsidR="00940A7C">
        <w:rPr>
          <w:rFonts w:ascii="Times New Roman" w:hAnsi="Times New Roman" w:cs="Times New Roman"/>
          <w:sz w:val="24"/>
          <w:szCs w:val="24"/>
        </w:rPr>
        <w:t xml:space="preserve"> contraceptive intercourse as a way of avoiding a</w:t>
      </w:r>
      <w:r w:rsidR="006F518D">
        <w:rPr>
          <w:rFonts w:ascii="Times New Roman" w:hAnsi="Times New Roman" w:cs="Times New Roman"/>
          <w:sz w:val="24"/>
          <w:szCs w:val="24"/>
        </w:rPr>
        <w:t xml:space="preserve"> greater evil. He condems the principle that </w:t>
      </w:r>
      <w:r w:rsidR="006F518D" w:rsidRPr="00FA51AA">
        <w:rPr>
          <w:rFonts w:ascii="Times New Roman" w:hAnsi="Times New Roman" w:cs="Times New Roman"/>
          <w:sz w:val="24"/>
          <w:szCs w:val="24"/>
        </w:rPr>
        <w:t>that a lesser evil is to be preferred to a greater one</w:t>
      </w:r>
      <w:r w:rsidR="00C577A2">
        <w:rPr>
          <w:rFonts w:ascii="Times New Roman" w:hAnsi="Times New Roman" w:cs="Times New Roman"/>
          <w:sz w:val="24"/>
          <w:szCs w:val="24"/>
        </w:rPr>
        <w:t xml:space="preserve"> or that contracetive intercou</w:t>
      </w:r>
      <w:r w:rsidR="00F7457A">
        <w:rPr>
          <w:rFonts w:ascii="Times New Roman" w:hAnsi="Times New Roman" w:cs="Times New Roman"/>
          <w:sz w:val="24"/>
          <w:szCs w:val="24"/>
        </w:rPr>
        <w:t xml:space="preserve">rse could merge </w:t>
      </w:r>
      <w:r w:rsidR="00F7457A" w:rsidRPr="00FA51AA">
        <w:rPr>
          <w:rFonts w:ascii="Times New Roman" w:hAnsi="Times New Roman" w:cs="Times New Roman"/>
          <w:sz w:val="24"/>
          <w:szCs w:val="24"/>
        </w:rPr>
        <w:t>with procreative acts of past and future to form a single entity, and so be qualified by exactly the same moral goodness as the</w:t>
      </w:r>
      <w:r w:rsidR="005A5D0E">
        <w:rPr>
          <w:rFonts w:ascii="Times New Roman" w:hAnsi="Times New Roman" w:cs="Times New Roman"/>
          <w:sz w:val="24"/>
          <w:szCs w:val="24"/>
        </w:rPr>
        <w:t xml:space="preserve"> procreative one.</w:t>
      </w:r>
    </w:p>
    <w:p w14:paraId="5B5662AD" w14:textId="0C635507" w:rsidR="007735E3" w:rsidRPr="00FA51AA" w:rsidRDefault="007735E3" w:rsidP="00BC50E6">
      <w:pPr>
        <w:rPr>
          <w:rFonts w:ascii="Times New Roman" w:hAnsi="Times New Roman" w:cs="Times New Roman"/>
          <w:sz w:val="24"/>
          <w:szCs w:val="24"/>
        </w:rPr>
      </w:pPr>
      <w:r w:rsidRPr="00FA51AA">
        <w:rPr>
          <w:rFonts w:ascii="Times New Roman" w:hAnsi="Times New Roman" w:cs="Times New Roman"/>
          <w:sz w:val="24"/>
          <w:szCs w:val="24"/>
        </w:rPr>
        <w:t>Neither is it valid to argue, as a justification for sexual intercourse which is deliberately contraceptive, that a lesser evil is to be preferred to a greater one, or that such intercourse would merge with procreative acts of past and future to form a single entity, and so be qualified by exactly the same moral goodness as these. Though it is true that sometimes it is lawful to tolerate a lesser moral evil in order to avoid a greater evil or in order to promote a greater good," it is never lawful, even for the gravest reasons, to do evil that good may come of it (18)—in other words, to intend directly something which of its very nature contradicts the moral order, and which must therefore be judged unworthy of man, even though the intention is to protect or promote the welfare of an individual, of a family or of society in general. Consequently, it is a serious error to think that a whole married life of otherwise normal relations can justify sexual intercourse which is deliberately contraceptive and so intrinsically wrong.</w:t>
      </w:r>
      <w:r w:rsidR="00A31A4A" w:rsidRPr="00FA51AA">
        <w:rPr>
          <w:rFonts w:ascii="Times New Roman" w:hAnsi="Times New Roman" w:cs="Times New Roman"/>
          <w:sz w:val="24"/>
          <w:szCs w:val="24"/>
        </w:rPr>
        <w:t xml:space="preserve"> 1</w:t>
      </w:r>
      <w:r w:rsidR="00D67989" w:rsidRPr="00FA51AA">
        <w:rPr>
          <w:rFonts w:ascii="Times New Roman" w:hAnsi="Times New Roman" w:cs="Times New Roman"/>
          <w:sz w:val="24"/>
          <w:szCs w:val="24"/>
        </w:rPr>
        <w:t>4</w:t>
      </w:r>
    </w:p>
    <w:p w14:paraId="32B0B4AF" w14:textId="24060866" w:rsidR="008423DA" w:rsidRPr="00FA51AA" w:rsidRDefault="008423DA" w:rsidP="00BC50E6">
      <w:pPr>
        <w:rPr>
          <w:rFonts w:ascii="Times New Roman" w:hAnsi="Times New Roman" w:cs="Times New Roman"/>
          <w:sz w:val="24"/>
          <w:szCs w:val="24"/>
        </w:rPr>
      </w:pPr>
      <w:r w:rsidRPr="00FA51AA">
        <w:rPr>
          <w:rFonts w:ascii="Times New Roman" w:hAnsi="Times New Roman" w:cs="Times New Roman"/>
          <w:sz w:val="24"/>
          <w:szCs w:val="24"/>
        </w:rPr>
        <w:t xml:space="preserve">If therefore there are well-grounded reasons for spacing births, arising from the physical or psychological condition of husband or wife, or from external circumstances, the Church teaches that married people may then take advantage of the natural cycles immanent in the reproductive system and engage in marital intercourse only during those times that are infertile, thus controlling birth in a way which does not in the least offend the moral principles which We have just explained. </w:t>
      </w:r>
      <w:r w:rsidR="008F02A1" w:rsidRPr="00FA51AA">
        <w:rPr>
          <w:rFonts w:ascii="Times New Roman" w:hAnsi="Times New Roman" w:cs="Times New Roman"/>
          <w:sz w:val="24"/>
          <w:szCs w:val="24"/>
        </w:rPr>
        <w:t>16</w:t>
      </w:r>
    </w:p>
    <w:p w14:paraId="7D39F7EB" w14:textId="77777777" w:rsidR="008F5705" w:rsidRPr="00FA51AA" w:rsidRDefault="008F5705" w:rsidP="00BC50E6">
      <w:pPr>
        <w:rPr>
          <w:rFonts w:ascii="Times New Roman" w:hAnsi="Times New Roman" w:cs="Times New Roman"/>
          <w:sz w:val="24"/>
          <w:szCs w:val="24"/>
        </w:rPr>
      </w:pPr>
    </w:p>
    <w:p w14:paraId="0A0DCA65" w14:textId="05CF164C" w:rsidR="008F5705" w:rsidRPr="00FA51AA" w:rsidRDefault="008A2A9D" w:rsidP="00BC50E6">
      <w:pPr>
        <w:rPr>
          <w:rFonts w:ascii="Times New Roman" w:hAnsi="Times New Roman" w:cs="Times New Roman"/>
          <w:sz w:val="24"/>
          <w:szCs w:val="24"/>
        </w:rPr>
      </w:pPr>
      <w:r w:rsidRPr="00FA51AA">
        <w:rPr>
          <w:rFonts w:ascii="Times New Roman" w:hAnsi="Times New Roman" w:cs="Times New Roman"/>
          <w:sz w:val="24"/>
          <w:szCs w:val="24"/>
        </w:rPr>
        <w:t xml:space="preserve">. Responsible men can become more deeply convinced of the truth of the doctrine laid down by the Church on this issue if they reflect on the consequences of methods and plans for artificial birth control. Let them first consider how easily this course of action could open wide the way for marital infidelity and a general lowering of moral standards. Not much experience is needed to be fully aware of human weakness and to understand that human beings—and especially the young, who are so exposed to temptation—need incentives to keep the moral law, and it is an evil thing to make it easy for them to break that law. Another effect that gives cause for alarm is that a man who grows accustomed to the use of </w:t>
      </w:r>
      <w:r w:rsidRPr="00FA51AA">
        <w:rPr>
          <w:rFonts w:ascii="Times New Roman" w:hAnsi="Times New Roman" w:cs="Times New Roman"/>
          <w:sz w:val="24"/>
          <w:szCs w:val="24"/>
        </w:rPr>
        <w:lastRenderedPageBreak/>
        <w:t>contraceptive methods may forget the reverence due to a woman, and, disregarding her physical and emotional equilibrium, reduce her to being a mere instrument for the satisfaction of his own desires, no longer considering her as his partner whom he should surround with care and affection.</w:t>
      </w:r>
      <w:r w:rsidR="00397A69" w:rsidRPr="00FA51AA">
        <w:rPr>
          <w:rFonts w:ascii="Times New Roman" w:hAnsi="Times New Roman" w:cs="Times New Roman"/>
          <w:sz w:val="24"/>
          <w:szCs w:val="24"/>
        </w:rPr>
        <w:t>17</w:t>
      </w:r>
    </w:p>
    <w:p w14:paraId="6F920274" w14:textId="77777777" w:rsidR="00531AE8" w:rsidRPr="00FA51AA" w:rsidRDefault="00531AE8" w:rsidP="00BC50E6">
      <w:pPr>
        <w:rPr>
          <w:rFonts w:ascii="Times New Roman" w:hAnsi="Times New Roman" w:cs="Times New Roman"/>
          <w:sz w:val="24"/>
          <w:szCs w:val="24"/>
        </w:rPr>
      </w:pPr>
    </w:p>
    <w:p w14:paraId="72861FBC" w14:textId="77777777" w:rsidR="00531AE8" w:rsidRPr="00531AE8" w:rsidRDefault="00531AE8" w:rsidP="00531AE8">
      <w:pPr>
        <w:rPr>
          <w:rFonts w:ascii="Times New Roman" w:hAnsi="Times New Roman" w:cs="Times New Roman"/>
          <w:sz w:val="24"/>
          <w:szCs w:val="24"/>
        </w:rPr>
      </w:pPr>
      <w:r w:rsidRPr="00531AE8">
        <w:rPr>
          <w:rFonts w:ascii="Times New Roman" w:hAnsi="Times New Roman" w:cs="Times New Roman"/>
          <w:i/>
          <w:iCs/>
          <w:sz w:val="24"/>
          <w:szCs w:val="24"/>
        </w:rPr>
        <w:t>To Doctors and Nurses</w:t>
      </w:r>
    </w:p>
    <w:p w14:paraId="1E7C5534" w14:textId="77777777" w:rsidR="00531AE8" w:rsidRPr="00531AE8" w:rsidRDefault="00531AE8" w:rsidP="00531AE8">
      <w:pPr>
        <w:rPr>
          <w:rFonts w:ascii="Times New Roman" w:hAnsi="Times New Roman" w:cs="Times New Roman"/>
          <w:sz w:val="24"/>
          <w:szCs w:val="24"/>
        </w:rPr>
      </w:pPr>
      <w:r w:rsidRPr="00531AE8">
        <w:rPr>
          <w:rFonts w:ascii="Times New Roman" w:hAnsi="Times New Roman" w:cs="Times New Roman"/>
          <w:sz w:val="24"/>
          <w:szCs w:val="24"/>
        </w:rPr>
        <w:t>27. Likewise we hold in the highest esteem those doctors and members of the nursing profession who, in the exercise of their calling, endeavor to fulfill the demands of their Christian vocation before any merely human interest. Let them therefore continue constant in their resolution always to support those lines of action which accord with faith and with right reason. And let them strive to win agreement and support for these policies among their professional colleagues. Moreover, they should regard it as an essential part of their skill to make themselves fully proficient in this difficult field of medical knowledge. For then, when married couples ask for their advice, they may be in a position to give them right counsel and to point them in the proper direction. Married couples have a right to expect this much from them.</w:t>
      </w:r>
    </w:p>
    <w:p w14:paraId="5A03F6C4" w14:textId="77777777" w:rsidR="00531AE8" w:rsidRPr="00FA51AA" w:rsidRDefault="00531AE8" w:rsidP="00BC50E6">
      <w:pPr>
        <w:rPr>
          <w:rFonts w:ascii="Times New Roman" w:hAnsi="Times New Roman" w:cs="Times New Roman"/>
          <w:sz w:val="24"/>
          <w:szCs w:val="24"/>
        </w:rPr>
      </w:pPr>
    </w:p>
    <w:p w14:paraId="5FFAAF01" w14:textId="77777777" w:rsidR="008F5705" w:rsidRPr="00FA51AA" w:rsidRDefault="008F5705" w:rsidP="00BC50E6">
      <w:pPr>
        <w:rPr>
          <w:rFonts w:ascii="Times New Roman" w:hAnsi="Times New Roman" w:cs="Times New Roman"/>
          <w:sz w:val="24"/>
          <w:szCs w:val="24"/>
        </w:rPr>
      </w:pPr>
    </w:p>
    <w:p w14:paraId="339BCB9E" w14:textId="77777777" w:rsidR="00BC50E6" w:rsidRPr="00FA51AA" w:rsidRDefault="00BC50E6" w:rsidP="007D3461">
      <w:pPr>
        <w:rPr>
          <w:rFonts w:ascii="Times New Roman" w:hAnsi="Times New Roman" w:cs="Times New Roman"/>
          <w:sz w:val="24"/>
          <w:szCs w:val="24"/>
        </w:rPr>
      </w:pPr>
    </w:p>
    <w:p w14:paraId="612C3420" w14:textId="77777777" w:rsidR="00BC50E6" w:rsidRPr="00FA51AA" w:rsidRDefault="00BC50E6" w:rsidP="007D3461">
      <w:pPr>
        <w:rPr>
          <w:rFonts w:ascii="Times New Roman" w:hAnsi="Times New Roman" w:cs="Times New Roman"/>
          <w:sz w:val="24"/>
          <w:szCs w:val="24"/>
        </w:rPr>
      </w:pPr>
    </w:p>
    <w:p w14:paraId="4C20C93E" w14:textId="77777777" w:rsidR="00BC50E6" w:rsidRPr="00FA51AA" w:rsidRDefault="00BC50E6" w:rsidP="007D3461">
      <w:pPr>
        <w:rPr>
          <w:rFonts w:ascii="Times New Roman" w:hAnsi="Times New Roman" w:cs="Times New Roman"/>
          <w:sz w:val="24"/>
          <w:szCs w:val="24"/>
        </w:rPr>
      </w:pPr>
    </w:p>
    <w:p w14:paraId="2DCB9902" w14:textId="77777777" w:rsidR="00BC50E6" w:rsidRPr="00FA51AA" w:rsidRDefault="00BC50E6" w:rsidP="007D3461">
      <w:pPr>
        <w:rPr>
          <w:rFonts w:ascii="Times New Roman" w:hAnsi="Times New Roman" w:cs="Times New Roman"/>
          <w:sz w:val="24"/>
          <w:szCs w:val="24"/>
        </w:rPr>
      </w:pPr>
    </w:p>
    <w:p w14:paraId="626A5494" w14:textId="20D53128" w:rsidR="007D3461" w:rsidRPr="00FA51AA" w:rsidRDefault="007D3461" w:rsidP="007D3461">
      <w:pPr>
        <w:rPr>
          <w:rFonts w:ascii="Times New Roman" w:hAnsi="Times New Roman" w:cs="Times New Roman"/>
          <w:sz w:val="24"/>
          <w:szCs w:val="24"/>
        </w:rPr>
      </w:pPr>
      <w:r w:rsidRPr="00FA51AA">
        <w:rPr>
          <w:rFonts w:ascii="Times New Roman" w:hAnsi="Times New Roman" w:cs="Times New Roman"/>
          <w:sz w:val="24"/>
          <w:szCs w:val="24"/>
        </w:rPr>
        <w:t>Introduction</w:t>
      </w:r>
    </w:p>
    <w:p w14:paraId="15A3400F" w14:textId="5A0A6AD3" w:rsidR="007D3461" w:rsidRPr="00FA51AA" w:rsidRDefault="004F50E3" w:rsidP="00EF0D3F">
      <w:pPr>
        <w:jc w:val="both"/>
        <w:rPr>
          <w:rFonts w:ascii="Times New Roman" w:hAnsi="Times New Roman" w:cs="Times New Roman"/>
          <w:sz w:val="24"/>
          <w:szCs w:val="24"/>
        </w:rPr>
      </w:pPr>
      <w:r w:rsidRPr="00FA51AA">
        <w:rPr>
          <w:rFonts w:ascii="Times New Roman" w:hAnsi="Times New Roman" w:cs="Times New Roman"/>
          <w:sz w:val="24"/>
          <w:szCs w:val="24"/>
        </w:rPr>
        <w:t xml:space="preserve">The document </w:t>
      </w:r>
      <w:r w:rsidRPr="00FA51AA">
        <w:rPr>
          <w:rFonts w:ascii="Times New Roman" w:hAnsi="Times New Roman" w:cs="Times New Roman"/>
          <w:i/>
          <w:iCs/>
          <w:sz w:val="24"/>
          <w:szCs w:val="24"/>
        </w:rPr>
        <w:t xml:space="preserve">Familiaris Consortio </w:t>
      </w:r>
      <w:r w:rsidR="00EF0D3F" w:rsidRPr="00FA51AA">
        <w:rPr>
          <w:rFonts w:ascii="Times New Roman" w:hAnsi="Times New Roman" w:cs="Times New Roman"/>
          <w:sz w:val="24"/>
          <w:szCs w:val="24"/>
        </w:rPr>
        <w:t xml:space="preserve">is an apostolic exhortation of </w:t>
      </w:r>
      <w:r w:rsidRPr="00FA51AA">
        <w:rPr>
          <w:rFonts w:ascii="Times New Roman" w:hAnsi="Times New Roman" w:cs="Times New Roman"/>
          <w:sz w:val="24"/>
          <w:szCs w:val="24"/>
        </w:rPr>
        <w:t xml:space="preserve">Pope John Paul II </w:t>
      </w:r>
      <w:r w:rsidR="00EF0D3F" w:rsidRPr="00FA51AA">
        <w:rPr>
          <w:rFonts w:ascii="Times New Roman" w:hAnsi="Times New Roman" w:cs="Times New Roman"/>
          <w:sz w:val="24"/>
          <w:szCs w:val="24"/>
        </w:rPr>
        <w:t>on the Role of the Christian Family in the Modern World. It was issued on 21 Nov</w:t>
      </w:r>
      <w:r w:rsidRPr="00FA51AA">
        <w:rPr>
          <w:rFonts w:ascii="Times New Roman" w:hAnsi="Times New Roman" w:cs="Times New Roman"/>
          <w:sz w:val="24"/>
          <w:szCs w:val="24"/>
        </w:rPr>
        <w:t xml:space="preserve"> 198</w:t>
      </w:r>
      <w:r w:rsidR="00EF0D3F" w:rsidRPr="00FA51AA">
        <w:rPr>
          <w:rFonts w:ascii="Times New Roman" w:hAnsi="Times New Roman" w:cs="Times New Roman"/>
          <w:sz w:val="24"/>
          <w:szCs w:val="24"/>
        </w:rPr>
        <w:t>1</w:t>
      </w:r>
      <w:r w:rsidRPr="00FA51AA">
        <w:rPr>
          <w:rFonts w:ascii="Times New Roman" w:hAnsi="Times New Roman" w:cs="Times New Roman"/>
          <w:sz w:val="24"/>
          <w:szCs w:val="24"/>
        </w:rPr>
        <w:t xml:space="preserve"> </w:t>
      </w:r>
      <w:r w:rsidR="00EF0D3F" w:rsidRPr="00FA51AA">
        <w:rPr>
          <w:rFonts w:ascii="Times New Roman" w:hAnsi="Times New Roman" w:cs="Times New Roman"/>
          <w:sz w:val="24"/>
          <w:szCs w:val="24"/>
        </w:rPr>
        <w:t xml:space="preserve">after the </w:t>
      </w:r>
      <w:r w:rsidRPr="00FA51AA">
        <w:rPr>
          <w:rFonts w:ascii="Times New Roman" w:hAnsi="Times New Roman" w:cs="Times New Roman"/>
          <w:sz w:val="24"/>
          <w:szCs w:val="24"/>
        </w:rPr>
        <w:t xml:space="preserve">synod on family. </w:t>
      </w:r>
      <w:r w:rsidR="00637F88" w:rsidRPr="00FA51AA">
        <w:rPr>
          <w:rFonts w:ascii="Times New Roman" w:hAnsi="Times New Roman" w:cs="Times New Roman"/>
          <w:sz w:val="24"/>
          <w:szCs w:val="24"/>
        </w:rPr>
        <w:t>It is a document that highlights It addresses the questions the question of the human family and marriage.</w:t>
      </w:r>
      <w:r w:rsidR="00F80AC3" w:rsidRPr="00FA51AA">
        <w:rPr>
          <w:rFonts w:ascii="Times New Roman" w:hAnsi="Times New Roman" w:cs="Times New Roman"/>
          <w:sz w:val="24"/>
          <w:szCs w:val="24"/>
        </w:rPr>
        <w:t xml:space="preserve"> It is divided into four parts:</w:t>
      </w:r>
    </w:p>
    <w:p w14:paraId="23128BFD" w14:textId="478D6155" w:rsidR="00F80AC3" w:rsidRPr="00FA51AA" w:rsidRDefault="00F80AC3" w:rsidP="007D3461">
      <w:pPr>
        <w:rPr>
          <w:rFonts w:ascii="Times New Roman" w:hAnsi="Times New Roman" w:cs="Times New Roman"/>
          <w:sz w:val="24"/>
          <w:szCs w:val="24"/>
        </w:rPr>
      </w:pPr>
      <w:r w:rsidRPr="00FA51AA">
        <w:rPr>
          <w:rFonts w:ascii="Times New Roman" w:hAnsi="Times New Roman" w:cs="Times New Roman"/>
          <w:sz w:val="24"/>
          <w:szCs w:val="24"/>
        </w:rPr>
        <w:t>Part 1: BRIGHT SPOTS AND SHADOWS FOR THE FAMILY TODAY</w:t>
      </w:r>
    </w:p>
    <w:p w14:paraId="31E93539" w14:textId="5771CBAE" w:rsidR="00F80AC3" w:rsidRPr="00FA51AA" w:rsidRDefault="00F80AC3" w:rsidP="007D3461">
      <w:pPr>
        <w:rPr>
          <w:rFonts w:ascii="Times New Roman" w:hAnsi="Times New Roman" w:cs="Times New Roman"/>
          <w:sz w:val="24"/>
          <w:szCs w:val="24"/>
        </w:rPr>
      </w:pPr>
      <w:r w:rsidRPr="00FA51AA">
        <w:rPr>
          <w:rFonts w:ascii="Times New Roman" w:hAnsi="Times New Roman" w:cs="Times New Roman"/>
          <w:sz w:val="24"/>
          <w:szCs w:val="24"/>
        </w:rPr>
        <w:t>Part 2: THE PLAN OF GOD FOR MARRIAGE AND THE FAMILY</w:t>
      </w:r>
    </w:p>
    <w:p w14:paraId="2E13C2FB" w14:textId="391464C6" w:rsidR="00F80AC3" w:rsidRPr="00FA51AA" w:rsidRDefault="00F80AC3" w:rsidP="007D3461">
      <w:pPr>
        <w:rPr>
          <w:rFonts w:ascii="Times New Roman" w:hAnsi="Times New Roman" w:cs="Times New Roman"/>
          <w:sz w:val="24"/>
          <w:szCs w:val="24"/>
        </w:rPr>
      </w:pPr>
      <w:r w:rsidRPr="00FA51AA">
        <w:rPr>
          <w:rFonts w:ascii="Times New Roman" w:hAnsi="Times New Roman" w:cs="Times New Roman"/>
          <w:sz w:val="24"/>
          <w:szCs w:val="24"/>
        </w:rPr>
        <w:t xml:space="preserve">Part 3. </w:t>
      </w:r>
      <w:r w:rsidR="00EF0D3F" w:rsidRPr="00FA51AA">
        <w:rPr>
          <w:rFonts w:ascii="Times New Roman" w:hAnsi="Times New Roman" w:cs="Times New Roman"/>
          <w:sz w:val="24"/>
          <w:szCs w:val="24"/>
        </w:rPr>
        <w:t>THE ROLE OF THE CHRISTIAN FAMILY</w:t>
      </w:r>
    </w:p>
    <w:p w14:paraId="41EC865D" w14:textId="4F0995AB" w:rsidR="00EF0D3F" w:rsidRPr="00FA51AA" w:rsidRDefault="00EF0D3F" w:rsidP="007D3461">
      <w:pPr>
        <w:rPr>
          <w:rFonts w:ascii="Times New Roman" w:hAnsi="Times New Roman" w:cs="Times New Roman"/>
          <w:sz w:val="24"/>
          <w:szCs w:val="24"/>
        </w:rPr>
      </w:pPr>
      <w:r w:rsidRPr="00FA51AA">
        <w:rPr>
          <w:rFonts w:ascii="Times New Roman" w:hAnsi="Times New Roman" w:cs="Times New Roman"/>
          <w:sz w:val="24"/>
          <w:szCs w:val="24"/>
        </w:rPr>
        <w:t>Part 4. PASTORAL CARE OF THE FAMILY: STAGES, STRUCTURES, AGENTS AND SITUATIONS</w:t>
      </w:r>
    </w:p>
    <w:p w14:paraId="7C914B0D" w14:textId="77777777" w:rsidR="00EF0D3F" w:rsidRPr="00FA51AA" w:rsidRDefault="00EF0D3F" w:rsidP="00EF0D3F">
      <w:pPr>
        <w:jc w:val="center"/>
        <w:rPr>
          <w:rFonts w:ascii="Times New Roman" w:hAnsi="Times New Roman" w:cs="Times New Roman"/>
          <w:sz w:val="24"/>
          <w:szCs w:val="24"/>
        </w:rPr>
      </w:pPr>
      <w:r w:rsidRPr="00FA51AA">
        <w:rPr>
          <w:rFonts w:ascii="Times New Roman" w:hAnsi="Times New Roman" w:cs="Times New Roman"/>
          <w:sz w:val="24"/>
          <w:szCs w:val="24"/>
        </w:rPr>
        <w:t>Part 1: BRIGHT SPOTS AND SHADOWS FOR THE FAMILY TODAY</w:t>
      </w:r>
    </w:p>
    <w:p w14:paraId="5B8936DC" w14:textId="562F1E93" w:rsidR="004A538B" w:rsidRPr="00FA51AA" w:rsidRDefault="004A538B" w:rsidP="001C2068">
      <w:pPr>
        <w:jc w:val="both"/>
        <w:rPr>
          <w:rFonts w:ascii="Times New Roman" w:hAnsi="Times New Roman" w:cs="Times New Roman"/>
          <w:sz w:val="24"/>
          <w:szCs w:val="24"/>
        </w:rPr>
      </w:pPr>
      <w:r w:rsidRPr="00FA51AA">
        <w:rPr>
          <w:rFonts w:ascii="Times New Roman" w:hAnsi="Times New Roman" w:cs="Times New Roman"/>
          <w:sz w:val="24"/>
          <w:szCs w:val="24"/>
        </w:rPr>
        <w:t xml:space="preserve">Here, the Holy Father highlights some issues facing married life today which include: “the growing number of divorces; the scourge of abortion; the ever more frequent recourse to sterilization; the appearance of a truly contraceptive mentality: (n. 6). Other particular issues are highlighted, which are: “the spread of divorce and of recourse to a new union, even on the </w:t>
      </w:r>
      <w:r w:rsidRPr="00FA51AA">
        <w:rPr>
          <w:rFonts w:ascii="Times New Roman" w:hAnsi="Times New Roman" w:cs="Times New Roman"/>
          <w:sz w:val="24"/>
          <w:szCs w:val="24"/>
        </w:rPr>
        <w:lastRenderedPageBreak/>
        <w:t>part of the faithful; the acceptance of purely civil marriage in contradiction to the vocation of the baptized to "be married in the Lord", the celebration of the marriage sacrament without living faith, but for other motives; the rejection of the moral norms that guide and promote the human and Christian exercise of sexuality in marriage.” (n. 7)</w:t>
      </w:r>
    </w:p>
    <w:p w14:paraId="20206AAF" w14:textId="3954EBE6" w:rsidR="00EE73EB" w:rsidRPr="00FA51AA" w:rsidRDefault="002600CA" w:rsidP="008C29C8">
      <w:pPr>
        <w:jc w:val="center"/>
        <w:rPr>
          <w:rFonts w:ascii="Times New Roman" w:hAnsi="Times New Roman" w:cs="Times New Roman"/>
          <w:sz w:val="24"/>
          <w:szCs w:val="24"/>
        </w:rPr>
      </w:pPr>
      <w:r>
        <w:rPr>
          <w:rFonts w:ascii="Times New Roman" w:hAnsi="Times New Roman" w:cs="Times New Roman"/>
          <w:sz w:val="24"/>
          <w:szCs w:val="24"/>
        </w:rPr>
        <w:t>C</w:t>
      </w:r>
    </w:p>
    <w:p w14:paraId="3E2FAAD3" w14:textId="1F2223A5" w:rsidR="00194755" w:rsidRPr="00FA51AA" w:rsidRDefault="008C29C8" w:rsidP="008043A6">
      <w:pPr>
        <w:jc w:val="both"/>
        <w:rPr>
          <w:rFonts w:ascii="Times New Roman" w:hAnsi="Times New Roman" w:cs="Times New Roman"/>
          <w:sz w:val="24"/>
          <w:szCs w:val="24"/>
        </w:rPr>
      </w:pPr>
      <w:r w:rsidRPr="00FA51AA">
        <w:rPr>
          <w:rFonts w:ascii="Times New Roman" w:hAnsi="Times New Roman" w:cs="Times New Roman"/>
          <w:sz w:val="24"/>
          <w:szCs w:val="24"/>
        </w:rPr>
        <w:t xml:space="preserve">In this part, the document explains that </w:t>
      </w:r>
      <w:r w:rsidR="00EE73EB" w:rsidRPr="00FA51AA">
        <w:rPr>
          <w:rFonts w:ascii="Times New Roman" w:hAnsi="Times New Roman" w:cs="Times New Roman"/>
          <w:sz w:val="24"/>
          <w:szCs w:val="24"/>
        </w:rPr>
        <w:t>sexual</w:t>
      </w:r>
      <w:r w:rsidRPr="00FA51AA">
        <w:rPr>
          <w:rFonts w:ascii="Times New Roman" w:hAnsi="Times New Roman" w:cs="Times New Roman"/>
          <w:sz w:val="24"/>
          <w:szCs w:val="24"/>
        </w:rPr>
        <w:t xml:space="preserve"> act </w:t>
      </w:r>
      <w:r w:rsidR="00EE73EB" w:rsidRPr="00FA51AA">
        <w:rPr>
          <w:rFonts w:ascii="Times New Roman" w:hAnsi="Times New Roman" w:cs="Times New Roman"/>
          <w:sz w:val="24"/>
          <w:szCs w:val="24"/>
        </w:rPr>
        <w:t>i</w:t>
      </w:r>
      <w:r w:rsidRPr="00FA51AA">
        <w:rPr>
          <w:rFonts w:ascii="Times New Roman" w:hAnsi="Times New Roman" w:cs="Times New Roman"/>
          <w:sz w:val="24"/>
          <w:szCs w:val="24"/>
        </w:rPr>
        <w:t>s proper and exclusive to spouses.</w:t>
      </w:r>
      <w:r w:rsidR="00EE73EB" w:rsidRPr="00FA51AA">
        <w:rPr>
          <w:rFonts w:ascii="Times New Roman" w:hAnsi="Times New Roman" w:cs="Times New Roman"/>
          <w:sz w:val="24"/>
          <w:szCs w:val="24"/>
        </w:rPr>
        <w:t xml:space="preserve"> </w:t>
      </w:r>
      <w:r w:rsidRPr="00FA51AA">
        <w:rPr>
          <w:rFonts w:ascii="Times New Roman" w:hAnsi="Times New Roman" w:cs="Times New Roman"/>
          <w:sz w:val="24"/>
          <w:szCs w:val="24"/>
        </w:rPr>
        <w:t>Through it</w:t>
      </w:r>
      <w:r w:rsidR="00EE73EB" w:rsidRPr="00FA51AA">
        <w:rPr>
          <w:rFonts w:ascii="Times New Roman" w:hAnsi="Times New Roman" w:cs="Times New Roman"/>
          <w:sz w:val="24"/>
          <w:szCs w:val="24"/>
        </w:rPr>
        <w:t xml:space="preserve"> man and woman give themselves to one another</w:t>
      </w:r>
      <w:r w:rsidRPr="00FA51AA">
        <w:rPr>
          <w:rFonts w:ascii="Times New Roman" w:hAnsi="Times New Roman" w:cs="Times New Roman"/>
          <w:sz w:val="24"/>
          <w:szCs w:val="24"/>
        </w:rPr>
        <w:t>. It</w:t>
      </w:r>
      <w:r w:rsidR="00EE73EB" w:rsidRPr="00FA51AA">
        <w:rPr>
          <w:rFonts w:ascii="Times New Roman" w:hAnsi="Times New Roman" w:cs="Times New Roman"/>
          <w:sz w:val="24"/>
          <w:szCs w:val="24"/>
        </w:rPr>
        <w:t xml:space="preserve"> </w:t>
      </w:r>
      <w:r w:rsidRPr="00FA51AA">
        <w:rPr>
          <w:rFonts w:ascii="Times New Roman" w:hAnsi="Times New Roman" w:cs="Times New Roman"/>
          <w:sz w:val="24"/>
          <w:szCs w:val="24"/>
        </w:rPr>
        <w:t>i</w:t>
      </w:r>
      <w:r w:rsidR="00EE73EB" w:rsidRPr="00FA51AA">
        <w:rPr>
          <w:rFonts w:ascii="Times New Roman" w:hAnsi="Times New Roman" w:cs="Times New Roman"/>
          <w:sz w:val="24"/>
          <w:szCs w:val="24"/>
        </w:rPr>
        <w:t xml:space="preserve">s by </w:t>
      </w:r>
      <w:r w:rsidRPr="00FA51AA">
        <w:rPr>
          <w:rFonts w:ascii="Times New Roman" w:hAnsi="Times New Roman" w:cs="Times New Roman"/>
          <w:sz w:val="24"/>
          <w:szCs w:val="24"/>
        </w:rPr>
        <w:t>“</w:t>
      </w:r>
      <w:r w:rsidR="00EE73EB" w:rsidRPr="00FA51AA">
        <w:rPr>
          <w:rFonts w:ascii="Times New Roman" w:hAnsi="Times New Roman" w:cs="Times New Roman"/>
          <w:sz w:val="24"/>
          <w:szCs w:val="24"/>
        </w:rPr>
        <w:t>no means something purely biological, but concerns the innermost being of the human person as such. It is realized in a truly human way only if it is an integral part of the love by which a man and a woman commit themselves totally to one another until death.</w:t>
      </w:r>
      <w:r w:rsidRPr="00FA51AA">
        <w:rPr>
          <w:rFonts w:ascii="Times New Roman" w:hAnsi="Times New Roman" w:cs="Times New Roman"/>
          <w:sz w:val="24"/>
          <w:szCs w:val="24"/>
        </w:rPr>
        <w:t>” (11)</w:t>
      </w:r>
      <w:r w:rsidR="00976E72" w:rsidRPr="00FA51AA">
        <w:rPr>
          <w:rFonts w:ascii="Times New Roman" w:hAnsi="Times New Roman" w:cs="Times New Roman"/>
          <w:sz w:val="24"/>
          <w:szCs w:val="24"/>
        </w:rPr>
        <w:t xml:space="preserve"> The document notes that </w:t>
      </w:r>
      <w:r w:rsidR="00250636" w:rsidRPr="00FA51AA">
        <w:rPr>
          <w:rFonts w:ascii="Times New Roman" w:hAnsi="Times New Roman" w:cs="Times New Roman"/>
          <w:sz w:val="24"/>
          <w:szCs w:val="24"/>
        </w:rPr>
        <w:t>marriage is a reminder</w:t>
      </w:r>
      <w:r w:rsidR="00BA0A1A" w:rsidRPr="00FA51AA">
        <w:rPr>
          <w:rFonts w:ascii="Times New Roman" w:hAnsi="Times New Roman" w:cs="Times New Roman"/>
          <w:sz w:val="24"/>
          <w:szCs w:val="24"/>
        </w:rPr>
        <w:t xml:space="preserve"> to the Church of what happened on the Cross.</w:t>
      </w:r>
      <w:r w:rsidR="00250636" w:rsidRPr="00FA51AA">
        <w:rPr>
          <w:rFonts w:ascii="Times New Roman" w:hAnsi="Times New Roman" w:cs="Times New Roman"/>
          <w:sz w:val="24"/>
          <w:szCs w:val="24"/>
        </w:rPr>
        <w:t xml:space="preserve"> </w:t>
      </w:r>
      <w:r w:rsidR="00BA0A1A" w:rsidRPr="00FA51AA">
        <w:rPr>
          <w:rFonts w:ascii="Times New Roman" w:hAnsi="Times New Roman" w:cs="Times New Roman"/>
          <w:sz w:val="24"/>
          <w:szCs w:val="24"/>
        </w:rPr>
        <w:t>L</w:t>
      </w:r>
      <w:r w:rsidR="00250636" w:rsidRPr="00FA51AA">
        <w:rPr>
          <w:rFonts w:ascii="Times New Roman" w:hAnsi="Times New Roman" w:cs="Times New Roman"/>
          <w:sz w:val="24"/>
          <w:szCs w:val="24"/>
        </w:rPr>
        <w:t xml:space="preserve">ike every other sacrament </w:t>
      </w:r>
      <w:r w:rsidR="00BE7E33" w:rsidRPr="00FA51AA">
        <w:rPr>
          <w:rFonts w:ascii="Times New Roman" w:hAnsi="Times New Roman" w:cs="Times New Roman"/>
          <w:sz w:val="24"/>
          <w:szCs w:val="24"/>
        </w:rPr>
        <w:t xml:space="preserve">it </w:t>
      </w:r>
      <w:r w:rsidR="000110D6" w:rsidRPr="00FA51AA">
        <w:rPr>
          <w:rFonts w:ascii="Times New Roman" w:hAnsi="Times New Roman" w:cs="Times New Roman"/>
          <w:sz w:val="24"/>
          <w:szCs w:val="24"/>
        </w:rPr>
        <w:t>is a memorial, actuation and prophecy: "As a memorial, the sacrament gives them the grace and duty of commemorating the great works of God and of bearing witness to them before their children. As actuation, it gives them the grace and duty of putting into practice in the present, towards each other and their children, the demands of a love which forgives and redeems. As prophecy, it gives them the grace and duty of living and bearing witness to the hope of the future encounter with Christ.</w:t>
      </w:r>
      <w:r w:rsidR="00BE7E33" w:rsidRPr="00FA51AA">
        <w:rPr>
          <w:rFonts w:ascii="Times New Roman" w:hAnsi="Times New Roman" w:cs="Times New Roman"/>
          <w:sz w:val="24"/>
          <w:szCs w:val="24"/>
        </w:rPr>
        <w:t>”</w:t>
      </w:r>
      <w:r w:rsidR="00B010FF" w:rsidRPr="00FA51AA">
        <w:rPr>
          <w:rFonts w:ascii="Times New Roman" w:hAnsi="Times New Roman" w:cs="Times New Roman"/>
          <w:sz w:val="24"/>
          <w:szCs w:val="24"/>
        </w:rPr>
        <w:t xml:space="preserve"> 13</w:t>
      </w:r>
      <w:r w:rsidR="00D97F37" w:rsidRPr="00FA51AA">
        <w:rPr>
          <w:rFonts w:ascii="Times New Roman" w:hAnsi="Times New Roman" w:cs="Times New Roman"/>
          <w:sz w:val="24"/>
          <w:szCs w:val="24"/>
        </w:rPr>
        <w:t xml:space="preserve"> </w:t>
      </w:r>
      <w:r w:rsidR="00582AF8" w:rsidRPr="00FA51AA">
        <w:rPr>
          <w:rFonts w:ascii="Times New Roman" w:hAnsi="Times New Roman" w:cs="Times New Roman"/>
          <w:sz w:val="24"/>
          <w:szCs w:val="24"/>
        </w:rPr>
        <w:t>Marriage is</w:t>
      </w:r>
      <w:r w:rsidR="003B154E" w:rsidRPr="00FA51AA">
        <w:rPr>
          <w:rFonts w:ascii="Times New Roman" w:hAnsi="Times New Roman" w:cs="Times New Roman"/>
          <w:sz w:val="24"/>
          <w:szCs w:val="24"/>
        </w:rPr>
        <w:t xml:space="preserve"> ordained to the procreation and education of children.</w:t>
      </w:r>
      <w:r w:rsidR="00D97F37" w:rsidRPr="00FA51AA">
        <w:rPr>
          <w:rFonts w:ascii="Times New Roman" w:hAnsi="Times New Roman" w:cs="Times New Roman"/>
          <w:sz w:val="24"/>
          <w:szCs w:val="24"/>
        </w:rPr>
        <w:t xml:space="preserve"> This is the crown of marriage</w:t>
      </w:r>
      <w:r w:rsidR="00406D8A" w:rsidRPr="00FA51AA">
        <w:rPr>
          <w:rFonts w:ascii="Times New Roman" w:hAnsi="Times New Roman" w:cs="Times New Roman"/>
          <w:sz w:val="24"/>
          <w:szCs w:val="24"/>
        </w:rPr>
        <w:t xml:space="preserve"> 14</w:t>
      </w:r>
      <w:r w:rsidR="003A71B0" w:rsidRPr="00FA51AA">
        <w:rPr>
          <w:rFonts w:ascii="Times New Roman" w:hAnsi="Times New Roman" w:cs="Times New Roman"/>
          <w:sz w:val="24"/>
          <w:szCs w:val="24"/>
        </w:rPr>
        <w:t xml:space="preserve"> Chidren reflect </w:t>
      </w:r>
      <w:r w:rsidR="00D97F37" w:rsidRPr="00FA51AA">
        <w:rPr>
          <w:rFonts w:ascii="Times New Roman" w:hAnsi="Times New Roman" w:cs="Times New Roman"/>
          <w:sz w:val="24"/>
          <w:szCs w:val="24"/>
        </w:rPr>
        <w:t>the</w:t>
      </w:r>
      <w:r w:rsidR="003A71B0" w:rsidRPr="00FA51AA">
        <w:rPr>
          <w:rFonts w:ascii="Times New Roman" w:hAnsi="Times New Roman" w:cs="Times New Roman"/>
          <w:sz w:val="24"/>
          <w:szCs w:val="24"/>
        </w:rPr>
        <w:t xml:space="preserve"> love</w:t>
      </w:r>
      <w:r w:rsidR="00D97F37" w:rsidRPr="00FA51AA">
        <w:rPr>
          <w:rFonts w:ascii="Times New Roman" w:hAnsi="Times New Roman" w:cs="Times New Roman"/>
          <w:sz w:val="24"/>
          <w:szCs w:val="24"/>
        </w:rPr>
        <w:t xml:space="preserve"> of married couples</w:t>
      </w:r>
      <w:r w:rsidR="008043A6" w:rsidRPr="00FA51AA">
        <w:rPr>
          <w:rFonts w:ascii="Times New Roman" w:hAnsi="Times New Roman" w:cs="Times New Roman"/>
          <w:sz w:val="24"/>
          <w:szCs w:val="24"/>
        </w:rPr>
        <w:t>. Pope John Paul II says, “</w:t>
      </w:r>
      <w:r w:rsidR="003A71B0" w:rsidRPr="00FA51AA">
        <w:rPr>
          <w:rFonts w:ascii="Times New Roman" w:hAnsi="Times New Roman" w:cs="Times New Roman"/>
          <w:sz w:val="24"/>
          <w:szCs w:val="24"/>
        </w:rPr>
        <w:t>It must not be forgotten however that, even when procreation is not possible, conjugal life does not for this reason lose its value. Physical sterility in fact can be for spouses the occasion for other important services to the life of the human person, for example, adoption, various forms of educational work, and assistance to other families and to poor or handicapped children.</w:t>
      </w:r>
      <w:r w:rsidR="008043A6" w:rsidRPr="00FA51AA">
        <w:rPr>
          <w:rFonts w:ascii="Times New Roman" w:hAnsi="Times New Roman" w:cs="Times New Roman"/>
          <w:sz w:val="24"/>
          <w:szCs w:val="24"/>
        </w:rPr>
        <w:t>”</w:t>
      </w:r>
      <w:r w:rsidR="00754AD8" w:rsidRPr="00FA51AA">
        <w:rPr>
          <w:rFonts w:ascii="Times New Roman" w:hAnsi="Times New Roman" w:cs="Times New Roman"/>
          <w:sz w:val="24"/>
          <w:szCs w:val="24"/>
        </w:rPr>
        <w:t xml:space="preserve"> 14</w:t>
      </w:r>
    </w:p>
    <w:p w14:paraId="7CF11375" w14:textId="5FE6E5DC" w:rsidR="00754AD8" w:rsidRPr="00FA51AA" w:rsidRDefault="00754AD8" w:rsidP="0035597F">
      <w:pPr>
        <w:rPr>
          <w:rFonts w:ascii="Times New Roman" w:hAnsi="Times New Roman" w:cs="Times New Roman"/>
          <w:sz w:val="24"/>
          <w:szCs w:val="24"/>
        </w:rPr>
      </w:pPr>
      <w:r w:rsidRPr="00FA51AA">
        <w:rPr>
          <w:rFonts w:ascii="Times New Roman" w:hAnsi="Times New Roman" w:cs="Times New Roman"/>
          <w:sz w:val="24"/>
          <w:szCs w:val="24"/>
        </w:rPr>
        <w:t>Part 3. THE ROLE OF THE CHRISTIAN FAM</w:t>
      </w:r>
      <w:r w:rsidR="0035597F" w:rsidRPr="00FA51AA">
        <w:rPr>
          <w:rFonts w:ascii="Times New Roman" w:hAnsi="Times New Roman" w:cs="Times New Roman"/>
          <w:sz w:val="24"/>
          <w:szCs w:val="24"/>
        </w:rPr>
        <w:t>ILY</w:t>
      </w:r>
    </w:p>
    <w:p w14:paraId="2A88E597" w14:textId="77777777" w:rsidR="005E6363" w:rsidRPr="00FA51AA" w:rsidRDefault="0035597F" w:rsidP="00E971D3">
      <w:pPr>
        <w:jc w:val="both"/>
        <w:rPr>
          <w:rFonts w:ascii="Times New Roman" w:hAnsi="Times New Roman" w:cs="Times New Roman"/>
          <w:sz w:val="24"/>
          <w:szCs w:val="24"/>
        </w:rPr>
      </w:pPr>
      <w:r w:rsidRPr="00FA51AA">
        <w:rPr>
          <w:rFonts w:ascii="Times New Roman" w:hAnsi="Times New Roman" w:cs="Times New Roman"/>
          <w:sz w:val="24"/>
          <w:szCs w:val="24"/>
        </w:rPr>
        <w:t xml:space="preserve">According to the document, </w:t>
      </w:r>
      <w:r w:rsidR="00B8466D" w:rsidRPr="00FA51AA">
        <w:rPr>
          <w:rFonts w:ascii="Times New Roman" w:hAnsi="Times New Roman" w:cs="Times New Roman"/>
          <w:sz w:val="24"/>
          <w:szCs w:val="24"/>
        </w:rPr>
        <w:t>the family has the mission</w:t>
      </w:r>
      <w:r w:rsidR="00DC6E92" w:rsidRPr="00FA51AA">
        <w:rPr>
          <w:rFonts w:ascii="Times New Roman" w:hAnsi="Times New Roman" w:cs="Times New Roman"/>
          <w:sz w:val="24"/>
          <w:szCs w:val="24"/>
        </w:rPr>
        <w:t xml:space="preserve"> to be a community of life and love. </w:t>
      </w:r>
      <w:r w:rsidR="000A5B97" w:rsidRPr="00FA51AA">
        <w:rPr>
          <w:rFonts w:ascii="Times New Roman" w:hAnsi="Times New Roman" w:cs="Times New Roman"/>
          <w:sz w:val="24"/>
          <w:szCs w:val="24"/>
        </w:rPr>
        <w:t>The essence and role of the family are specified by love. The “family has the mission to guard, reveal and communicate love” (</w:t>
      </w:r>
      <w:r w:rsidR="009F1A18" w:rsidRPr="00FA51AA">
        <w:rPr>
          <w:rFonts w:ascii="Times New Roman" w:hAnsi="Times New Roman" w:cs="Times New Roman"/>
          <w:sz w:val="24"/>
          <w:szCs w:val="24"/>
        </w:rPr>
        <w:t xml:space="preserve">17). The document highlights the </w:t>
      </w:r>
      <w:r w:rsidR="00E971D3" w:rsidRPr="00FA51AA">
        <w:rPr>
          <w:rFonts w:ascii="Times New Roman" w:hAnsi="Times New Roman" w:cs="Times New Roman"/>
          <w:sz w:val="24"/>
          <w:szCs w:val="24"/>
        </w:rPr>
        <w:t>four general tasks of the family as follows:</w:t>
      </w:r>
      <w:r w:rsidR="009E4C17" w:rsidRPr="00FA51AA">
        <w:rPr>
          <w:rFonts w:ascii="Times New Roman" w:hAnsi="Times New Roman" w:cs="Times New Roman"/>
          <w:sz w:val="24"/>
          <w:szCs w:val="24"/>
        </w:rPr>
        <w:t xml:space="preserve"> </w:t>
      </w:r>
    </w:p>
    <w:p w14:paraId="19ACF3AA" w14:textId="0C9AD277" w:rsidR="00454E85" w:rsidRPr="00FA51AA" w:rsidRDefault="009E4C17" w:rsidP="00E971D3">
      <w:pPr>
        <w:jc w:val="both"/>
        <w:rPr>
          <w:rFonts w:ascii="Times New Roman" w:hAnsi="Times New Roman" w:cs="Times New Roman"/>
          <w:sz w:val="24"/>
          <w:szCs w:val="24"/>
        </w:rPr>
      </w:pPr>
      <w:r w:rsidRPr="00FA51AA">
        <w:rPr>
          <w:rFonts w:ascii="Times New Roman" w:hAnsi="Times New Roman" w:cs="Times New Roman"/>
          <w:sz w:val="24"/>
          <w:szCs w:val="24"/>
        </w:rPr>
        <w:t>1)</w:t>
      </w:r>
      <w:r w:rsidR="00E971D3" w:rsidRPr="00FA51AA">
        <w:rPr>
          <w:rFonts w:ascii="Times New Roman" w:hAnsi="Times New Roman" w:cs="Times New Roman"/>
          <w:sz w:val="24"/>
          <w:szCs w:val="24"/>
        </w:rPr>
        <w:t xml:space="preserve"> forming a community of persons</w:t>
      </w:r>
      <w:r w:rsidR="00BB7113" w:rsidRPr="00FA51AA">
        <w:rPr>
          <w:rFonts w:ascii="Times New Roman" w:hAnsi="Times New Roman" w:cs="Times New Roman"/>
          <w:sz w:val="24"/>
          <w:szCs w:val="24"/>
        </w:rPr>
        <w:t>:</w:t>
      </w:r>
      <w:r w:rsidR="00203171" w:rsidRPr="00FA51AA">
        <w:rPr>
          <w:rFonts w:ascii="Times New Roman" w:hAnsi="Times New Roman" w:cs="Times New Roman"/>
          <w:sz w:val="24"/>
          <w:szCs w:val="24"/>
        </w:rPr>
        <w:t xml:space="preserve"> every family is a community of husband and wife, </w:t>
      </w:r>
      <w:r w:rsidR="00A623F3" w:rsidRPr="00FA51AA">
        <w:rPr>
          <w:rFonts w:ascii="Times New Roman" w:hAnsi="Times New Roman" w:cs="Times New Roman"/>
          <w:sz w:val="24"/>
          <w:szCs w:val="24"/>
        </w:rPr>
        <w:t>parents and children, and</w:t>
      </w:r>
      <w:r w:rsidR="00F1563A" w:rsidRPr="00FA51AA">
        <w:rPr>
          <w:rFonts w:ascii="Times New Roman" w:hAnsi="Times New Roman" w:cs="Times New Roman"/>
          <w:sz w:val="24"/>
          <w:szCs w:val="24"/>
        </w:rPr>
        <w:t xml:space="preserve"> relatives. Family has the task to develp authentic community</w:t>
      </w:r>
      <w:r w:rsidR="00C3581F" w:rsidRPr="00FA51AA">
        <w:rPr>
          <w:rFonts w:ascii="Times New Roman" w:hAnsi="Times New Roman" w:cs="Times New Roman"/>
          <w:sz w:val="24"/>
          <w:szCs w:val="24"/>
        </w:rPr>
        <w:t xml:space="preserve"> </w:t>
      </w:r>
      <w:r w:rsidR="00331BE7" w:rsidRPr="00FA51AA">
        <w:rPr>
          <w:rFonts w:ascii="Times New Roman" w:hAnsi="Times New Roman" w:cs="Times New Roman"/>
          <w:sz w:val="24"/>
          <w:szCs w:val="24"/>
        </w:rPr>
        <w:t>of persons</w:t>
      </w:r>
      <w:r w:rsidR="002277D2" w:rsidRPr="00FA51AA">
        <w:rPr>
          <w:rFonts w:ascii="Times New Roman" w:hAnsi="Times New Roman" w:cs="Times New Roman"/>
          <w:sz w:val="24"/>
          <w:szCs w:val="24"/>
        </w:rPr>
        <w:t>. “without love the family cannot live, grow and perfect itself as a community of persons”</w:t>
      </w:r>
      <w:r w:rsidR="008D74F9" w:rsidRPr="00FA51AA">
        <w:rPr>
          <w:rFonts w:ascii="Times New Roman" w:hAnsi="Times New Roman" w:cs="Times New Roman"/>
          <w:sz w:val="24"/>
          <w:szCs w:val="24"/>
        </w:rPr>
        <w:t xml:space="preserve"> (18). </w:t>
      </w:r>
      <w:r w:rsidR="009A1E0B" w:rsidRPr="00FA51AA">
        <w:rPr>
          <w:rFonts w:ascii="Times New Roman" w:hAnsi="Times New Roman" w:cs="Times New Roman"/>
          <w:sz w:val="24"/>
          <w:szCs w:val="24"/>
        </w:rPr>
        <w:t xml:space="preserve">The document encourages the man to have </w:t>
      </w:r>
      <w:r w:rsidR="00454E85" w:rsidRPr="00FA51AA">
        <w:rPr>
          <w:rFonts w:ascii="Times New Roman" w:hAnsi="Times New Roman" w:cs="Times New Roman"/>
          <w:sz w:val="24"/>
          <w:szCs w:val="24"/>
        </w:rPr>
        <w:t xml:space="preserve">a profound respect for the equal dignity of his wife: </w:t>
      </w:r>
      <w:r w:rsidR="009A1E0B" w:rsidRPr="00FA51AA">
        <w:rPr>
          <w:rFonts w:ascii="Times New Roman" w:hAnsi="Times New Roman" w:cs="Times New Roman"/>
          <w:sz w:val="24"/>
          <w:szCs w:val="24"/>
        </w:rPr>
        <w:t>“</w:t>
      </w:r>
      <w:r w:rsidR="00454E85" w:rsidRPr="00FA51AA">
        <w:rPr>
          <w:rFonts w:ascii="Times New Roman" w:hAnsi="Times New Roman" w:cs="Times New Roman"/>
          <w:sz w:val="24"/>
          <w:szCs w:val="24"/>
        </w:rPr>
        <w:t>"You are not her master," writes St. Ambrose, "but her husband; she was not given to you to be your slave, but your wife.... Reciprocate her attentiveness to you and be grateful to her for her love."</w:t>
      </w:r>
      <w:r w:rsidR="009A1E0B" w:rsidRPr="00FA51AA">
        <w:rPr>
          <w:rFonts w:ascii="Times New Roman" w:hAnsi="Times New Roman" w:cs="Times New Roman"/>
          <w:sz w:val="24"/>
          <w:szCs w:val="24"/>
        </w:rPr>
        <w:t>”</w:t>
      </w:r>
      <w:r w:rsidR="00623533" w:rsidRPr="00FA51AA">
        <w:rPr>
          <w:rFonts w:ascii="Times New Roman" w:hAnsi="Times New Roman" w:cs="Times New Roman"/>
          <w:sz w:val="24"/>
          <w:szCs w:val="24"/>
        </w:rPr>
        <w:t>25</w:t>
      </w:r>
    </w:p>
    <w:p w14:paraId="7F8230E7" w14:textId="77777777" w:rsidR="00454E85" w:rsidRPr="00FA51AA" w:rsidRDefault="00454E85" w:rsidP="00E971D3">
      <w:pPr>
        <w:jc w:val="both"/>
        <w:rPr>
          <w:rFonts w:ascii="Times New Roman" w:hAnsi="Times New Roman" w:cs="Times New Roman"/>
          <w:sz w:val="24"/>
          <w:szCs w:val="24"/>
        </w:rPr>
      </w:pPr>
    </w:p>
    <w:p w14:paraId="7247B8BA" w14:textId="6FF88B4A" w:rsidR="00A623F3" w:rsidRPr="00FA51AA" w:rsidRDefault="00331BE7" w:rsidP="00E971D3">
      <w:pPr>
        <w:jc w:val="both"/>
        <w:rPr>
          <w:rFonts w:ascii="Times New Roman" w:hAnsi="Times New Roman" w:cs="Times New Roman"/>
          <w:sz w:val="24"/>
          <w:szCs w:val="24"/>
        </w:rPr>
      </w:pPr>
      <w:r w:rsidRPr="00FA51AA">
        <w:rPr>
          <w:rFonts w:ascii="Times New Roman" w:hAnsi="Times New Roman" w:cs="Times New Roman"/>
          <w:sz w:val="24"/>
          <w:szCs w:val="24"/>
        </w:rPr>
        <w:t xml:space="preserve"> </w:t>
      </w:r>
      <w:r w:rsidR="00E971D3" w:rsidRPr="00FA51AA">
        <w:rPr>
          <w:rFonts w:ascii="Times New Roman" w:hAnsi="Times New Roman" w:cs="Times New Roman"/>
          <w:sz w:val="24"/>
          <w:szCs w:val="24"/>
        </w:rPr>
        <w:t>2) serving life</w:t>
      </w:r>
      <w:r w:rsidR="005E6363" w:rsidRPr="00FA51AA">
        <w:rPr>
          <w:rFonts w:ascii="Times New Roman" w:hAnsi="Times New Roman" w:cs="Times New Roman"/>
          <w:sz w:val="24"/>
          <w:szCs w:val="24"/>
        </w:rPr>
        <w:t xml:space="preserve">: </w:t>
      </w:r>
      <w:r w:rsidR="00634A8A" w:rsidRPr="00FA51AA">
        <w:rPr>
          <w:rFonts w:ascii="Times New Roman" w:hAnsi="Times New Roman" w:cs="Times New Roman"/>
          <w:sz w:val="24"/>
          <w:szCs w:val="24"/>
        </w:rPr>
        <w:t xml:space="preserve">every family has the fundamental task to transmit life. Procreation is </w:t>
      </w:r>
      <w:r w:rsidR="00614705" w:rsidRPr="00FA51AA">
        <w:rPr>
          <w:rFonts w:ascii="Times New Roman" w:hAnsi="Times New Roman" w:cs="Times New Roman"/>
          <w:sz w:val="24"/>
          <w:szCs w:val="24"/>
        </w:rPr>
        <w:t>the first</w:t>
      </w:r>
      <w:r w:rsidR="00634A8A" w:rsidRPr="00FA51AA">
        <w:rPr>
          <w:rFonts w:ascii="Times New Roman" w:hAnsi="Times New Roman" w:cs="Times New Roman"/>
          <w:sz w:val="24"/>
          <w:szCs w:val="24"/>
        </w:rPr>
        <w:t xml:space="preserve"> fruit </w:t>
      </w:r>
      <w:r w:rsidR="007314E2" w:rsidRPr="00FA51AA">
        <w:rPr>
          <w:rFonts w:ascii="Times New Roman" w:hAnsi="Times New Roman" w:cs="Times New Roman"/>
          <w:sz w:val="24"/>
          <w:szCs w:val="24"/>
        </w:rPr>
        <w:t>and sign of conjugal life</w:t>
      </w:r>
      <w:r w:rsidR="00005E08" w:rsidRPr="00FA51AA">
        <w:rPr>
          <w:rFonts w:ascii="Times New Roman" w:hAnsi="Times New Roman" w:cs="Times New Roman"/>
          <w:sz w:val="24"/>
          <w:szCs w:val="24"/>
        </w:rPr>
        <w:t xml:space="preserve">. Apart from the fruits of </w:t>
      </w:r>
      <w:r w:rsidR="00614705" w:rsidRPr="00FA51AA">
        <w:rPr>
          <w:rFonts w:ascii="Times New Roman" w:hAnsi="Times New Roman" w:cs="Times New Roman"/>
          <w:sz w:val="24"/>
          <w:szCs w:val="24"/>
        </w:rPr>
        <w:t>procreation, married love has the</w:t>
      </w:r>
      <w:r w:rsidR="00614705" w:rsidRPr="00FA51AA">
        <w:rPr>
          <w:rFonts w:ascii="Tahoma" w:hAnsi="Tahoma" w:cs="Tahoma"/>
          <w:color w:val="000000"/>
          <w:shd w:val="clear" w:color="auto" w:fill="FFFFFF"/>
        </w:rPr>
        <w:t xml:space="preserve"> “</w:t>
      </w:r>
      <w:r w:rsidR="00614705" w:rsidRPr="00FA51AA">
        <w:rPr>
          <w:rFonts w:ascii="Times New Roman" w:hAnsi="Times New Roman" w:cs="Times New Roman"/>
          <w:sz w:val="24"/>
          <w:szCs w:val="24"/>
        </w:rPr>
        <w:t>fruits of moral, spiritual and supernatural life which the father and mother are called to hand on to their children, and through the children to the Church and to the world.”</w:t>
      </w:r>
      <w:r w:rsidR="00046DD8" w:rsidRPr="00FA51AA">
        <w:rPr>
          <w:rFonts w:ascii="Times New Roman" w:hAnsi="Times New Roman" w:cs="Times New Roman"/>
          <w:sz w:val="24"/>
          <w:szCs w:val="24"/>
        </w:rPr>
        <w:t>28</w:t>
      </w:r>
      <w:r w:rsidR="00E3582E" w:rsidRPr="00FA51AA">
        <w:rPr>
          <w:rFonts w:ascii="Times New Roman" w:hAnsi="Times New Roman" w:cs="Times New Roman"/>
          <w:sz w:val="24"/>
          <w:szCs w:val="24"/>
        </w:rPr>
        <w:t xml:space="preserve"> The Church stand for life and condem</w:t>
      </w:r>
      <w:r w:rsidR="00716EAD" w:rsidRPr="00FA51AA">
        <w:rPr>
          <w:rFonts w:ascii="Times New Roman" w:hAnsi="Times New Roman" w:cs="Times New Roman"/>
          <w:sz w:val="24"/>
          <w:szCs w:val="24"/>
        </w:rPr>
        <w:t xml:space="preserve">ns </w:t>
      </w:r>
      <w:r w:rsidR="00BE3E9A" w:rsidRPr="00FA51AA">
        <w:rPr>
          <w:rFonts w:ascii="Times New Roman" w:hAnsi="Times New Roman" w:cs="Times New Roman"/>
          <w:sz w:val="24"/>
          <w:szCs w:val="24"/>
        </w:rPr>
        <w:t>programs of contraception, sterilization and procured abortion.</w:t>
      </w:r>
      <w:r w:rsidR="00377951" w:rsidRPr="00FA51AA">
        <w:rPr>
          <w:rFonts w:ascii="Times New Roman" w:hAnsi="Times New Roman" w:cs="Times New Roman"/>
          <w:sz w:val="24"/>
          <w:szCs w:val="24"/>
        </w:rPr>
        <w:t xml:space="preserve"> </w:t>
      </w:r>
      <w:r w:rsidR="00FB220F" w:rsidRPr="00FA51AA">
        <w:rPr>
          <w:rFonts w:ascii="Times New Roman" w:hAnsi="Times New Roman" w:cs="Times New Roman"/>
          <w:sz w:val="24"/>
          <w:szCs w:val="24"/>
        </w:rPr>
        <w:t>Couples should establish necessary conditions to observe the norms of Humane vitae</w:t>
      </w:r>
      <w:r w:rsidR="00CE6C41" w:rsidRPr="00FA51AA">
        <w:rPr>
          <w:rFonts w:ascii="Times New Roman" w:hAnsi="Times New Roman" w:cs="Times New Roman"/>
          <w:sz w:val="24"/>
          <w:szCs w:val="24"/>
        </w:rPr>
        <w:t xml:space="preserve"> 30</w:t>
      </w:r>
      <w:r w:rsidR="00FB220F" w:rsidRPr="00FA51AA">
        <w:rPr>
          <w:rFonts w:ascii="Times New Roman" w:hAnsi="Times New Roman" w:cs="Times New Roman"/>
          <w:sz w:val="24"/>
          <w:szCs w:val="24"/>
        </w:rPr>
        <w:t>. They are called in their marriage to holiness.</w:t>
      </w:r>
      <w:r w:rsidR="00817057" w:rsidRPr="00FA51AA">
        <w:rPr>
          <w:rFonts w:ascii="Times New Roman" w:hAnsi="Times New Roman" w:cs="Times New Roman"/>
          <w:sz w:val="24"/>
          <w:szCs w:val="24"/>
        </w:rPr>
        <w:t xml:space="preserve"> The document supports Natural Family Planning </w:t>
      </w:r>
      <w:r w:rsidR="00496540" w:rsidRPr="00FA51AA">
        <w:rPr>
          <w:rFonts w:ascii="Times New Roman" w:hAnsi="Times New Roman" w:cs="Times New Roman"/>
          <w:sz w:val="24"/>
          <w:szCs w:val="24"/>
        </w:rPr>
        <w:t xml:space="preserve">(Natural Rythm) </w:t>
      </w:r>
      <w:r w:rsidR="00496540" w:rsidRPr="00FA51AA">
        <w:rPr>
          <w:rFonts w:ascii="Times New Roman" w:hAnsi="Times New Roman" w:cs="Times New Roman"/>
          <w:sz w:val="24"/>
          <w:szCs w:val="24"/>
        </w:rPr>
        <w:lastRenderedPageBreak/>
        <w:t>which</w:t>
      </w:r>
      <w:r w:rsidR="00817057" w:rsidRPr="00FA51AA">
        <w:rPr>
          <w:rFonts w:ascii="Times New Roman" w:hAnsi="Times New Roman" w:cs="Times New Roman"/>
          <w:sz w:val="24"/>
          <w:szCs w:val="24"/>
        </w:rPr>
        <w:t xml:space="preserve"> </w:t>
      </w:r>
      <w:r w:rsidR="00496540" w:rsidRPr="00FA51AA">
        <w:rPr>
          <w:rFonts w:ascii="Times New Roman" w:hAnsi="Times New Roman" w:cs="Times New Roman"/>
          <w:sz w:val="24"/>
          <w:szCs w:val="24"/>
        </w:rPr>
        <w:t>“</w:t>
      </w:r>
      <w:r w:rsidR="00817057" w:rsidRPr="00FA51AA">
        <w:rPr>
          <w:rFonts w:ascii="Times New Roman" w:hAnsi="Times New Roman" w:cs="Times New Roman"/>
          <w:sz w:val="24"/>
          <w:szCs w:val="24"/>
        </w:rPr>
        <w:t>involves accepting the cycle of the person, that is the woman, and thereby accepting dialogue, reciprocal respect, shared responsibility and self- control.</w:t>
      </w:r>
      <w:r w:rsidR="00496540" w:rsidRPr="00FA51AA">
        <w:rPr>
          <w:rFonts w:ascii="Times New Roman" w:hAnsi="Times New Roman" w:cs="Times New Roman"/>
          <w:sz w:val="24"/>
          <w:szCs w:val="24"/>
        </w:rPr>
        <w:t>” (33)</w:t>
      </w:r>
    </w:p>
    <w:p w14:paraId="67B0C7B4" w14:textId="5DFAB7B6" w:rsidR="008B6E6F" w:rsidRPr="00FA51AA" w:rsidRDefault="009E4C17" w:rsidP="00E971D3">
      <w:pPr>
        <w:jc w:val="both"/>
        <w:rPr>
          <w:rFonts w:ascii="Times New Roman" w:hAnsi="Times New Roman" w:cs="Times New Roman"/>
          <w:sz w:val="24"/>
          <w:szCs w:val="24"/>
        </w:rPr>
      </w:pPr>
      <w:r w:rsidRPr="00FA51AA">
        <w:rPr>
          <w:rFonts w:ascii="Times New Roman" w:hAnsi="Times New Roman" w:cs="Times New Roman"/>
          <w:sz w:val="24"/>
          <w:szCs w:val="24"/>
        </w:rPr>
        <w:t xml:space="preserve"> </w:t>
      </w:r>
      <w:r w:rsidR="00E971D3" w:rsidRPr="00FA51AA">
        <w:rPr>
          <w:rFonts w:ascii="Times New Roman" w:hAnsi="Times New Roman" w:cs="Times New Roman"/>
          <w:sz w:val="24"/>
          <w:szCs w:val="24"/>
        </w:rPr>
        <w:t>3) participating in the development of society</w:t>
      </w:r>
      <w:r w:rsidR="008B6E6F" w:rsidRPr="00FA51AA">
        <w:rPr>
          <w:rFonts w:ascii="Times New Roman" w:hAnsi="Times New Roman" w:cs="Times New Roman"/>
          <w:sz w:val="24"/>
          <w:szCs w:val="24"/>
        </w:rPr>
        <w:t xml:space="preserve">: The family has vital and organic links with society, </w:t>
      </w:r>
      <w:r w:rsidR="0059331F" w:rsidRPr="00FA51AA">
        <w:rPr>
          <w:rFonts w:ascii="Times New Roman" w:hAnsi="Times New Roman" w:cs="Times New Roman"/>
          <w:sz w:val="24"/>
          <w:szCs w:val="24"/>
        </w:rPr>
        <w:t>for it is the</w:t>
      </w:r>
      <w:r w:rsidR="008B6E6F" w:rsidRPr="00FA51AA">
        <w:rPr>
          <w:rFonts w:ascii="Times New Roman" w:hAnsi="Times New Roman" w:cs="Times New Roman"/>
          <w:sz w:val="24"/>
          <w:szCs w:val="24"/>
        </w:rPr>
        <w:t xml:space="preserve"> foundation </w:t>
      </w:r>
      <w:r w:rsidR="0059331F" w:rsidRPr="00FA51AA">
        <w:rPr>
          <w:rFonts w:ascii="Times New Roman" w:hAnsi="Times New Roman" w:cs="Times New Roman"/>
          <w:sz w:val="24"/>
          <w:szCs w:val="24"/>
        </w:rPr>
        <w:t xml:space="preserve">of the society </w:t>
      </w:r>
      <w:r w:rsidR="008B6E6F" w:rsidRPr="00FA51AA">
        <w:rPr>
          <w:rFonts w:ascii="Times New Roman" w:hAnsi="Times New Roman" w:cs="Times New Roman"/>
          <w:sz w:val="24"/>
          <w:szCs w:val="24"/>
        </w:rPr>
        <w:t>and nourishes it</w:t>
      </w:r>
      <w:r w:rsidR="00F87FB8" w:rsidRPr="00FA51AA">
        <w:rPr>
          <w:rFonts w:ascii="Times New Roman" w:hAnsi="Times New Roman" w:cs="Times New Roman"/>
          <w:sz w:val="24"/>
          <w:szCs w:val="24"/>
        </w:rPr>
        <w:t xml:space="preserve">. it makes an original contribution </w:t>
      </w:r>
      <w:r w:rsidR="00FB470A" w:rsidRPr="00FA51AA">
        <w:rPr>
          <w:rFonts w:ascii="Times New Roman" w:hAnsi="Times New Roman" w:cs="Times New Roman"/>
          <w:sz w:val="24"/>
          <w:szCs w:val="24"/>
        </w:rPr>
        <w:t>towards the</w:t>
      </w:r>
      <w:r w:rsidR="00F87FB8" w:rsidRPr="00FA51AA">
        <w:rPr>
          <w:rFonts w:ascii="Times New Roman" w:hAnsi="Times New Roman" w:cs="Times New Roman"/>
          <w:sz w:val="24"/>
          <w:szCs w:val="24"/>
        </w:rPr>
        <w:t xml:space="preserve"> building up the world, </w:t>
      </w:r>
      <w:r w:rsidR="00FB470A" w:rsidRPr="00FA51AA">
        <w:rPr>
          <w:rFonts w:ascii="Times New Roman" w:hAnsi="Times New Roman" w:cs="Times New Roman"/>
          <w:sz w:val="24"/>
          <w:szCs w:val="24"/>
        </w:rPr>
        <w:t>it does so by</w:t>
      </w:r>
      <w:r w:rsidR="00F87FB8" w:rsidRPr="00FA51AA">
        <w:rPr>
          <w:rFonts w:ascii="Times New Roman" w:hAnsi="Times New Roman" w:cs="Times New Roman"/>
          <w:sz w:val="24"/>
          <w:szCs w:val="24"/>
        </w:rPr>
        <w:t xml:space="preserve"> </w:t>
      </w:r>
      <w:r w:rsidR="00FB470A" w:rsidRPr="00FA51AA">
        <w:rPr>
          <w:rFonts w:ascii="Times New Roman" w:hAnsi="Times New Roman" w:cs="Times New Roman"/>
          <w:sz w:val="24"/>
          <w:szCs w:val="24"/>
        </w:rPr>
        <w:t>“</w:t>
      </w:r>
      <w:r w:rsidR="00F87FB8" w:rsidRPr="00FA51AA">
        <w:rPr>
          <w:rFonts w:ascii="Times New Roman" w:hAnsi="Times New Roman" w:cs="Times New Roman"/>
          <w:sz w:val="24"/>
          <w:szCs w:val="24"/>
        </w:rPr>
        <w:t>guarding and transmitting virtues and "values."</w:t>
      </w:r>
    </w:p>
    <w:p w14:paraId="4800EA52" w14:textId="77777777" w:rsidR="008B6E6F" w:rsidRPr="00FA51AA" w:rsidRDefault="008B6E6F" w:rsidP="00E971D3">
      <w:pPr>
        <w:jc w:val="both"/>
        <w:rPr>
          <w:rFonts w:ascii="Times New Roman" w:hAnsi="Times New Roman" w:cs="Times New Roman"/>
          <w:sz w:val="24"/>
          <w:szCs w:val="24"/>
        </w:rPr>
      </w:pPr>
    </w:p>
    <w:p w14:paraId="5CBFF7E5" w14:textId="77C88083" w:rsidR="000A7A41" w:rsidRPr="00FA51AA" w:rsidRDefault="00E971D3" w:rsidP="00E971D3">
      <w:pPr>
        <w:jc w:val="both"/>
        <w:rPr>
          <w:rFonts w:ascii="Times New Roman" w:hAnsi="Times New Roman" w:cs="Times New Roman"/>
          <w:sz w:val="24"/>
          <w:szCs w:val="24"/>
        </w:rPr>
      </w:pPr>
      <w:r w:rsidRPr="00FA51AA">
        <w:rPr>
          <w:rFonts w:ascii="Times New Roman" w:hAnsi="Times New Roman" w:cs="Times New Roman"/>
          <w:sz w:val="24"/>
          <w:szCs w:val="24"/>
        </w:rPr>
        <w:t>4) sharing in the life and mission of the Church.</w:t>
      </w:r>
      <w:r w:rsidR="003F5103" w:rsidRPr="00FA51AA">
        <w:rPr>
          <w:rFonts w:ascii="Times New Roman" w:hAnsi="Times New Roman" w:cs="Times New Roman"/>
          <w:sz w:val="24"/>
          <w:szCs w:val="24"/>
        </w:rPr>
        <w:t xml:space="preserve"> There is a link between the Church and the Christian family. The Christian family is </w:t>
      </w:r>
      <w:r w:rsidR="003F5103" w:rsidRPr="00FA51AA">
        <w:rPr>
          <w:rFonts w:ascii="Times New Roman" w:hAnsi="Times New Roman" w:cs="Times New Roman"/>
          <w:i/>
          <w:iCs/>
          <w:sz w:val="24"/>
          <w:szCs w:val="24"/>
        </w:rPr>
        <w:t xml:space="preserve">domus ecclesia, </w:t>
      </w:r>
      <w:r w:rsidR="003F5103" w:rsidRPr="00FA51AA">
        <w:rPr>
          <w:rFonts w:ascii="Times New Roman" w:hAnsi="Times New Roman" w:cs="Times New Roman"/>
          <w:sz w:val="24"/>
          <w:szCs w:val="24"/>
        </w:rPr>
        <w:t>domestic Church</w:t>
      </w:r>
      <w:r w:rsidR="00982EA4" w:rsidRPr="00FA51AA">
        <w:rPr>
          <w:rFonts w:ascii="Times New Roman" w:hAnsi="Times New Roman" w:cs="Times New Roman"/>
          <w:sz w:val="24"/>
          <w:szCs w:val="24"/>
        </w:rPr>
        <w:t>, in such a way that in its own way the family is a living image and historical representation of the mystery of the Church (49).</w:t>
      </w:r>
      <w:r w:rsidR="000A7A41" w:rsidRPr="00FA51AA">
        <w:rPr>
          <w:rFonts w:ascii="Times New Roman" w:hAnsi="Times New Roman" w:cs="Times New Roman"/>
          <w:sz w:val="24"/>
          <w:szCs w:val="24"/>
        </w:rPr>
        <w:t xml:space="preserve"> By celebrating the sacraments, the Church enriches and strengthens the Christian family with the grace of Christ for its sanctification. She  encourages and guides the Christian family to the service of love.</w:t>
      </w:r>
      <w:r w:rsidR="00122578" w:rsidRPr="00FA51AA">
        <w:rPr>
          <w:rFonts w:ascii="Times New Roman" w:hAnsi="Times New Roman" w:cs="Times New Roman"/>
          <w:sz w:val="24"/>
          <w:szCs w:val="24"/>
        </w:rPr>
        <w:t xml:space="preserve"> </w:t>
      </w:r>
      <w:r w:rsidR="004B5310" w:rsidRPr="00FA51AA">
        <w:rPr>
          <w:rFonts w:ascii="Times New Roman" w:hAnsi="Times New Roman" w:cs="Times New Roman"/>
          <w:sz w:val="24"/>
          <w:szCs w:val="24"/>
        </w:rPr>
        <w:t>Christian family</w:t>
      </w:r>
      <w:r w:rsidR="00593534" w:rsidRPr="00FA51AA">
        <w:rPr>
          <w:rFonts w:ascii="Times New Roman" w:hAnsi="Times New Roman" w:cs="Times New Roman"/>
          <w:sz w:val="24"/>
          <w:szCs w:val="24"/>
        </w:rPr>
        <w:t xml:space="preserve"> is presented as 1) a believing and evangelizing community, 2) a community in dialogue with God, and 3) a community at the service of man.</w:t>
      </w:r>
      <w:r w:rsidR="006C4EAA" w:rsidRPr="00FA51AA">
        <w:rPr>
          <w:rFonts w:ascii="Times New Roman" w:hAnsi="Times New Roman" w:cs="Times New Roman"/>
          <w:sz w:val="24"/>
          <w:szCs w:val="24"/>
        </w:rPr>
        <w:t xml:space="preserve"> (50)</w:t>
      </w:r>
    </w:p>
    <w:p w14:paraId="686EAAA5" w14:textId="41E48E96" w:rsidR="0035597F" w:rsidRPr="00FA51AA" w:rsidRDefault="006C4EAA" w:rsidP="0035597F">
      <w:pPr>
        <w:rPr>
          <w:rFonts w:ascii="Times New Roman" w:hAnsi="Times New Roman" w:cs="Times New Roman"/>
          <w:sz w:val="24"/>
          <w:szCs w:val="24"/>
        </w:rPr>
      </w:pPr>
      <w:r w:rsidRPr="00FA51AA">
        <w:rPr>
          <w:rFonts w:ascii="Times New Roman" w:hAnsi="Times New Roman" w:cs="Times New Roman"/>
          <w:sz w:val="24"/>
          <w:szCs w:val="24"/>
        </w:rPr>
        <w:t>“</w:t>
      </w:r>
      <w:r w:rsidR="00C5164E" w:rsidRPr="00FA51AA">
        <w:rPr>
          <w:rFonts w:ascii="Times New Roman" w:hAnsi="Times New Roman" w:cs="Times New Roman"/>
          <w:sz w:val="24"/>
          <w:szCs w:val="24"/>
        </w:rPr>
        <w:t>The sacrament of marriage is the specific source and original means of sanctification for Christian married couples and families.</w:t>
      </w:r>
      <w:r w:rsidRPr="00FA51AA">
        <w:rPr>
          <w:rFonts w:ascii="Times New Roman" w:hAnsi="Times New Roman" w:cs="Times New Roman"/>
          <w:sz w:val="24"/>
          <w:szCs w:val="24"/>
        </w:rPr>
        <w:t xml:space="preserve"> Through it, married love is sanctified a</w:t>
      </w:r>
      <w:r w:rsidR="007169F7" w:rsidRPr="00FA51AA">
        <w:rPr>
          <w:rFonts w:ascii="Times New Roman" w:hAnsi="Times New Roman" w:cs="Times New Roman"/>
          <w:sz w:val="24"/>
          <w:szCs w:val="24"/>
        </w:rPr>
        <w:t>n</w:t>
      </w:r>
      <w:r w:rsidRPr="00FA51AA">
        <w:rPr>
          <w:rFonts w:ascii="Times New Roman" w:hAnsi="Times New Roman" w:cs="Times New Roman"/>
          <w:sz w:val="24"/>
          <w:szCs w:val="24"/>
        </w:rPr>
        <w:t xml:space="preserve">d </w:t>
      </w:r>
      <w:r w:rsidR="007C2A1B" w:rsidRPr="00FA51AA">
        <w:rPr>
          <w:rFonts w:ascii="Times New Roman" w:hAnsi="Times New Roman" w:cs="Times New Roman"/>
          <w:sz w:val="24"/>
          <w:szCs w:val="24"/>
        </w:rPr>
        <w:t>m</w:t>
      </w:r>
      <w:r w:rsidRPr="00FA51AA">
        <w:rPr>
          <w:rFonts w:ascii="Times New Roman" w:hAnsi="Times New Roman" w:cs="Times New Roman"/>
          <w:sz w:val="24"/>
          <w:szCs w:val="24"/>
        </w:rPr>
        <w:t>ade holy</w:t>
      </w:r>
      <w:r w:rsidR="007C2A1B" w:rsidRPr="00FA51AA">
        <w:rPr>
          <w:rFonts w:ascii="Times New Roman" w:hAnsi="Times New Roman" w:cs="Times New Roman"/>
          <w:sz w:val="24"/>
          <w:szCs w:val="24"/>
        </w:rPr>
        <w:t xml:space="preserve"> 56</w:t>
      </w:r>
      <w:r w:rsidR="007169F7" w:rsidRPr="00FA51AA">
        <w:rPr>
          <w:rFonts w:ascii="Times New Roman" w:hAnsi="Times New Roman" w:cs="Times New Roman"/>
          <w:sz w:val="24"/>
          <w:szCs w:val="24"/>
        </w:rPr>
        <w:t>.</w:t>
      </w:r>
      <w:r w:rsidR="00DD4010" w:rsidRPr="00FA51AA">
        <w:rPr>
          <w:rFonts w:ascii="Times New Roman" w:hAnsi="Times New Roman" w:cs="Times New Roman"/>
          <w:sz w:val="24"/>
          <w:szCs w:val="24"/>
        </w:rPr>
        <w:t xml:space="preserve"> The Eucharist is the very source of Christian marriage. 57. </w:t>
      </w:r>
      <w:r w:rsidR="009A1341" w:rsidRPr="00FA51AA">
        <w:rPr>
          <w:rFonts w:ascii="Times New Roman" w:hAnsi="Times New Roman" w:cs="Times New Roman"/>
          <w:sz w:val="24"/>
          <w:szCs w:val="24"/>
        </w:rPr>
        <w:t xml:space="preserve">Through </w:t>
      </w:r>
      <w:r w:rsidR="003B1E57" w:rsidRPr="00FA51AA">
        <w:rPr>
          <w:rFonts w:ascii="Times New Roman" w:hAnsi="Times New Roman" w:cs="Times New Roman"/>
          <w:sz w:val="24"/>
          <w:szCs w:val="24"/>
        </w:rPr>
        <w:t>Sacrament confession</w:t>
      </w:r>
      <w:r w:rsidR="009A1341" w:rsidRPr="00FA51AA">
        <w:rPr>
          <w:rFonts w:ascii="Tahoma" w:hAnsi="Tahoma" w:cs="Tahoma"/>
          <w:color w:val="000000"/>
          <w:shd w:val="clear" w:color="auto" w:fill="FFFFFF"/>
        </w:rPr>
        <w:t xml:space="preserve"> </w:t>
      </w:r>
      <w:r w:rsidR="009A1341" w:rsidRPr="00FA51AA">
        <w:rPr>
          <w:rFonts w:ascii="Times New Roman" w:hAnsi="Times New Roman" w:cs="Times New Roman"/>
          <w:sz w:val="24"/>
          <w:szCs w:val="24"/>
        </w:rPr>
        <w:t xml:space="preserve">the married couple and the other members of the family are led to an encounter with God who </w:t>
      </w:r>
      <w:r w:rsidR="000C15E6" w:rsidRPr="00FA51AA">
        <w:rPr>
          <w:rFonts w:ascii="Times New Roman" w:hAnsi="Times New Roman" w:cs="Times New Roman"/>
          <w:sz w:val="24"/>
          <w:szCs w:val="24"/>
        </w:rPr>
        <w:t>rconstruct and perfects the marriage and family communion 57</w:t>
      </w:r>
      <w:r w:rsidR="00670480" w:rsidRPr="00FA51AA">
        <w:rPr>
          <w:rFonts w:ascii="Times New Roman" w:hAnsi="Times New Roman" w:cs="Times New Roman"/>
          <w:sz w:val="24"/>
          <w:szCs w:val="24"/>
        </w:rPr>
        <w:t>. Through family prayer, God’s</w:t>
      </w:r>
      <w:r w:rsidR="009672A5" w:rsidRPr="00FA51AA">
        <w:rPr>
          <w:rFonts w:ascii="Times New Roman" w:hAnsi="Times New Roman" w:cs="Times New Roman"/>
          <w:sz w:val="24"/>
          <w:szCs w:val="24"/>
        </w:rPr>
        <w:t xml:space="preserve"> presence is</w:t>
      </w:r>
      <w:r w:rsidR="00670480" w:rsidRPr="00FA51AA">
        <w:rPr>
          <w:rFonts w:ascii="Tahoma" w:hAnsi="Tahoma" w:cs="Tahoma"/>
          <w:color w:val="000000"/>
          <w:shd w:val="clear" w:color="auto" w:fill="FFFFFF"/>
        </w:rPr>
        <w:t xml:space="preserve"> </w:t>
      </w:r>
      <w:r w:rsidR="00670480" w:rsidRPr="00FA51AA">
        <w:rPr>
          <w:rFonts w:ascii="Times New Roman" w:hAnsi="Times New Roman" w:cs="Times New Roman"/>
          <w:sz w:val="24"/>
          <w:szCs w:val="24"/>
        </w:rPr>
        <w:t>applied to the members of the Christian family in a special way</w:t>
      </w:r>
      <w:r w:rsidR="009672A5" w:rsidRPr="00FA51AA">
        <w:rPr>
          <w:rFonts w:ascii="Times New Roman" w:hAnsi="Times New Roman" w:cs="Times New Roman"/>
          <w:sz w:val="24"/>
          <w:szCs w:val="24"/>
        </w:rPr>
        <w:t>.59</w:t>
      </w:r>
    </w:p>
    <w:p w14:paraId="21197566" w14:textId="795580F1" w:rsidR="009914F0" w:rsidRPr="00FA51AA" w:rsidRDefault="009914F0" w:rsidP="008043A6">
      <w:pPr>
        <w:jc w:val="both"/>
        <w:rPr>
          <w:rFonts w:ascii="Times New Roman" w:hAnsi="Times New Roman" w:cs="Times New Roman"/>
          <w:sz w:val="24"/>
          <w:szCs w:val="24"/>
        </w:rPr>
      </w:pPr>
    </w:p>
    <w:p w14:paraId="14C12FD8" w14:textId="6D30E901" w:rsidR="003955EF" w:rsidRPr="00FA51AA" w:rsidRDefault="003955EF" w:rsidP="008043A6">
      <w:pPr>
        <w:jc w:val="both"/>
        <w:rPr>
          <w:rFonts w:ascii="Times New Roman" w:hAnsi="Times New Roman" w:cs="Times New Roman"/>
          <w:sz w:val="24"/>
          <w:szCs w:val="24"/>
        </w:rPr>
      </w:pPr>
      <w:r w:rsidRPr="00FA51AA">
        <w:rPr>
          <w:rFonts w:ascii="Times New Roman" w:hAnsi="Times New Roman" w:cs="Times New Roman"/>
          <w:sz w:val="24"/>
          <w:szCs w:val="24"/>
        </w:rPr>
        <w:t>Paul VI, expressed above all in the Encyclical </w:t>
      </w:r>
      <w:r w:rsidRPr="00FA51AA">
        <w:rPr>
          <w:rFonts w:ascii="Times New Roman" w:hAnsi="Times New Roman" w:cs="Times New Roman"/>
          <w:i/>
          <w:iCs/>
          <w:sz w:val="24"/>
          <w:szCs w:val="24"/>
        </w:rPr>
        <w:t>Humanae vitae</w:t>
      </w:r>
      <w:r w:rsidRPr="00FA51AA">
        <w:rPr>
          <w:rFonts w:ascii="Times New Roman" w:hAnsi="Times New Roman" w:cs="Times New Roman"/>
          <w:sz w:val="24"/>
          <w:szCs w:val="24"/>
        </w:rPr>
        <w:t>, have handed on to our times a truly prophetic proclamation, which reaffirms and reproposes with clarity the Church's teaching and norm, always old yet always new, regarding marriage and regarding the transmission of human life.</w:t>
      </w:r>
    </w:p>
    <w:p w14:paraId="5C12346D" w14:textId="77777777" w:rsidR="001376A1" w:rsidRPr="00FA51AA" w:rsidRDefault="001376A1" w:rsidP="001376A1">
      <w:pPr>
        <w:rPr>
          <w:rFonts w:ascii="Times New Roman" w:hAnsi="Times New Roman" w:cs="Times New Roman"/>
          <w:sz w:val="24"/>
          <w:szCs w:val="24"/>
        </w:rPr>
      </w:pPr>
      <w:r w:rsidRPr="00FA51AA">
        <w:rPr>
          <w:rFonts w:ascii="Times New Roman" w:hAnsi="Times New Roman" w:cs="Times New Roman"/>
          <w:sz w:val="24"/>
          <w:szCs w:val="24"/>
        </w:rPr>
        <w:t>Part 4. PASTORAL CARE OF THE FAMILY: STAGES, STRUCTURES, AGENTS AND SITUATIONS</w:t>
      </w:r>
    </w:p>
    <w:p w14:paraId="3091951D" w14:textId="5FAC06AB" w:rsidR="001376A1" w:rsidRPr="00FA51AA" w:rsidRDefault="005A4DD3" w:rsidP="008043A6">
      <w:pPr>
        <w:jc w:val="both"/>
        <w:rPr>
          <w:rFonts w:ascii="Times New Roman" w:hAnsi="Times New Roman" w:cs="Times New Roman"/>
          <w:sz w:val="24"/>
          <w:szCs w:val="24"/>
        </w:rPr>
      </w:pPr>
      <w:r w:rsidRPr="00FA51AA">
        <w:rPr>
          <w:rFonts w:ascii="Times New Roman" w:hAnsi="Times New Roman" w:cs="Times New Roman"/>
          <w:sz w:val="24"/>
          <w:szCs w:val="24"/>
        </w:rPr>
        <w:t xml:space="preserve">This part emphasizes that the Church should accompany families </w:t>
      </w:r>
      <w:r w:rsidR="00B46CF4" w:rsidRPr="00FA51AA">
        <w:rPr>
          <w:rFonts w:ascii="Times New Roman" w:hAnsi="Times New Roman" w:cs="Times New Roman"/>
          <w:sz w:val="24"/>
          <w:szCs w:val="24"/>
        </w:rPr>
        <w:t>on it journey though life. Pastoral care for the family</w:t>
      </w:r>
      <w:r w:rsidR="00343D5C" w:rsidRPr="00FA51AA">
        <w:rPr>
          <w:rFonts w:ascii="Times New Roman" w:hAnsi="Times New Roman" w:cs="Times New Roman"/>
          <w:sz w:val="24"/>
          <w:szCs w:val="24"/>
        </w:rPr>
        <w:t xml:space="preserve"> should be treated as</w:t>
      </w:r>
      <w:r w:rsidR="00B46CF4" w:rsidRPr="00FA51AA">
        <w:rPr>
          <w:rFonts w:ascii="Times New Roman" w:hAnsi="Times New Roman" w:cs="Times New Roman"/>
          <w:sz w:val="24"/>
          <w:szCs w:val="24"/>
        </w:rPr>
        <w:t xml:space="preserve"> a matter of </w:t>
      </w:r>
      <w:r w:rsidR="00343D5C" w:rsidRPr="00FA51AA">
        <w:rPr>
          <w:rFonts w:ascii="Times New Roman" w:hAnsi="Times New Roman" w:cs="Times New Roman"/>
          <w:sz w:val="24"/>
          <w:szCs w:val="24"/>
        </w:rPr>
        <w:t>prio</w:t>
      </w:r>
      <w:r w:rsidR="00B26878" w:rsidRPr="00FA51AA">
        <w:rPr>
          <w:rFonts w:ascii="Times New Roman" w:hAnsi="Times New Roman" w:cs="Times New Roman"/>
          <w:sz w:val="24"/>
          <w:szCs w:val="24"/>
        </w:rPr>
        <w:t>rity</w:t>
      </w:r>
      <w:r w:rsidR="00685DCA" w:rsidRPr="00FA51AA">
        <w:rPr>
          <w:rFonts w:ascii="Times New Roman" w:hAnsi="Times New Roman" w:cs="Times New Roman"/>
          <w:sz w:val="24"/>
          <w:szCs w:val="24"/>
        </w:rPr>
        <w:t xml:space="preserve">. </w:t>
      </w:r>
      <w:r w:rsidR="000D2D3F" w:rsidRPr="00FA51AA">
        <w:rPr>
          <w:rFonts w:ascii="Times New Roman" w:hAnsi="Times New Roman" w:cs="Times New Roman"/>
          <w:sz w:val="24"/>
          <w:szCs w:val="24"/>
        </w:rPr>
        <w:t>It is much needed now to prepare young people for marriage</w:t>
      </w:r>
      <w:r w:rsidR="008F4ED8" w:rsidRPr="00FA51AA">
        <w:rPr>
          <w:rFonts w:ascii="Times New Roman" w:hAnsi="Times New Roman" w:cs="Times New Roman"/>
          <w:sz w:val="24"/>
          <w:szCs w:val="24"/>
        </w:rPr>
        <w:t>. It highlights the three stages of marriage preparation:</w:t>
      </w:r>
      <w:r w:rsidR="00C12521" w:rsidRPr="00FA51AA">
        <w:rPr>
          <w:rFonts w:ascii="Tahoma" w:hAnsi="Tahoma" w:cs="Tahoma"/>
          <w:color w:val="000000"/>
          <w:shd w:val="clear" w:color="auto" w:fill="FFFFFF"/>
        </w:rPr>
        <w:t xml:space="preserve"> </w:t>
      </w:r>
      <w:r w:rsidR="00C12521" w:rsidRPr="00FA51AA">
        <w:rPr>
          <w:rFonts w:ascii="Times New Roman" w:hAnsi="Times New Roman" w:cs="Times New Roman"/>
          <w:sz w:val="24"/>
          <w:szCs w:val="24"/>
        </w:rPr>
        <w:t>remote, proximate and immediate preparation. Remote preparation</w:t>
      </w:r>
      <w:r w:rsidR="00E927AA" w:rsidRPr="00FA51AA">
        <w:rPr>
          <w:rFonts w:ascii="Times New Roman" w:hAnsi="Times New Roman" w:cs="Times New Roman"/>
          <w:sz w:val="24"/>
          <w:szCs w:val="24"/>
        </w:rPr>
        <w:t xml:space="preserve"> begins at </w:t>
      </w:r>
      <w:r w:rsidR="001C650B" w:rsidRPr="00FA51AA">
        <w:rPr>
          <w:rFonts w:ascii="Times New Roman" w:hAnsi="Times New Roman" w:cs="Times New Roman"/>
          <w:sz w:val="24"/>
          <w:szCs w:val="24"/>
        </w:rPr>
        <w:t xml:space="preserve">early </w:t>
      </w:r>
      <w:r w:rsidR="00E927AA" w:rsidRPr="00FA51AA">
        <w:rPr>
          <w:rFonts w:ascii="Times New Roman" w:hAnsi="Times New Roman" w:cs="Times New Roman"/>
          <w:sz w:val="24"/>
          <w:szCs w:val="24"/>
        </w:rPr>
        <w:t xml:space="preserve">childhood preriod. Proximate begins at the </w:t>
      </w:r>
      <w:r w:rsidR="001C650B" w:rsidRPr="00FA51AA">
        <w:rPr>
          <w:rFonts w:ascii="Times New Roman" w:hAnsi="Times New Roman" w:cs="Times New Roman"/>
          <w:sz w:val="24"/>
          <w:szCs w:val="24"/>
        </w:rPr>
        <w:t xml:space="preserve">from the suitable age and with adequate catechesis. Immediate preparation take place </w:t>
      </w:r>
      <w:r w:rsidR="00FD4F7F" w:rsidRPr="00FA51AA">
        <w:rPr>
          <w:rFonts w:ascii="Times New Roman" w:hAnsi="Times New Roman" w:cs="Times New Roman"/>
          <w:sz w:val="24"/>
          <w:szCs w:val="24"/>
        </w:rPr>
        <w:t>in the</w:t>
      </w:r>
      <w:r w:rsidR="001C650B" w:rsidRPr="00FA51AA">
        <w:rPr>
          <w:rFonts w:ascii="Times New Roman" w:hAnsi="Times New Roman" w:cs="Times New Roman"/>
          <w:sz w:val="24"/>
          <w:szCs w:val="24"/>
        </w:rPr>
        <w:t xml:space="preserve"> months </w:t>
      </w:r>
      <w:r w:rsidR="00FD4F7F" w:rsidRPr="00FA51AA">
        <w:rPr>
          <w:rFonts w:ascii="Times New Roman" w:hAnsi="Times New Roman" w:cs="Times New Roman"/>
          <w:sz w:val="24"/>
          <w:szCs w:val="24"/>
        </w:rPr>
        <w:t xml:space="preserve">and weeks </w:t>
      </w:r>
      <w:r w:rsidR="001C650B" w:rsidRPr="00FA51AA">
        <w:rPr>
          <w:rFonts w:ascii="Times New Roman" w:hAnsi="Times New Roman" w:cs="Times New Roman"/>
          <w:sz w:val="24"/>
          <w:szCs w:val="24"/>
        </w:rPr>
        <w:t>preceding the marriage celebration.</w:t>
      </w:r>
      <w:r w:rsidR="00CA3F7F" w:rsidRPr="00FA51AA">
        <w:rPr>
          <w:rFonts w:ascii="Times New Roman" w:hAnsi="Times New Roman" w:cs="Times New Roman"/>
          <w:sz w:val="24"/>
          <w:szCs w:val="24"/>
        </w:rPr>
        <w:t xml:space="preserve"> 66</w:t>
      </w:r>
    </w:p>
    <w:p w14:paraId="1F3FAFA6" w14:textId="27E5620C" w:rsidR="001632A3" w:rsidRPr="00FA51AA" w:rsidRDefault="00CA3F7F" w:rsidP="008043A6">
      <w:pPr>
        <w:jc w:val="both"/>
        <w:rPr>
          <w:rFonts w:ascii="Times New Roman" w:hAnsi="Times New Roman" w:cs="Times New Roman"/>
          <w:sz w:val="24"/>
          <w:szCs w:val="24"/>
        </w:rPr>
      </w:pPr>
      <w:r w:rsidRPr="00FA51AA">
        <w:rPr>
          <w:rFonts w:ascii="Times New Roman" w:hAnsi="Times New Roman" w:cs="Times New Roman"/>
          <w:sz w:val="24"/>
          <w:szCs w:val="24"/>
        </w:rPr>
        <w:t>The document teaches that</w:t>
      </w:r>
      <w:r w:rsidR="004E5EAD" w:rsidRPr="00FA51AA">
        <w:rPr>
          <w:rFonts w:ascii="Times New Roman" w:hAnsi="Times New Roman" w:cs="Times New Roman"/>
          <w:sz w:val="24"/>
          <w:szCs w:val="24"/>
        </w:rPr>
        <w:t xml:space="preserve"> </w:t>
      </w:r>
      <w:r w:rsidR="00920998" w:rsidRPr="00FA51AA">
        <w:rPr>
          <w:rFonts w:ascii="Times New Roman" w:hAnsi="Times New Roman" w:cs="Times New Roman"/>
          <w:sz w:val="24"/>
          <w:szCs w:val="24"/>
        </w:rPr>
        <w:t xml:space="preserve">for </w:t>
      </w:r>
      <w:r w:rsidR="004E5EAD" w:rsidRPr="00FA51AA">
        <w:rPr>
          <w:rFonts w:ascii="Times New Roman" w:hAnsi="Times New Roman" w:cs="Times New Roman"/>
          <w:sz w:val="24"/>
          <w:szCs w:val="24"/>
        </w:rPr>
        <w:t xml:space="preserve">the </w:t>
      </w:r>
      <w:r w:rsidR="00920998" w:rsidRPr="00FA51AA">
        <w:rPr>
          <w:rFonts w:ascii="Times New Roman" w:hAnsi="Times New Roman" w:cs="Times New Roman"/>
          <w:sz w:val="24"/>
          <w:szCs w:val="24"/>
        </w:rPr>
        <w:t>divorced</w:t>
      </w:r>
      <w:r w:rsidR="004E5EAD" w:rsidRPr="00FA51AA">
        <w:rPr>
          <w:rFonts w:ascii="Times New Roman" w:hAnsi="Times New Roman" w:cs="Times New Roman"/>
          <w:sz w:val="24"/>
          <w:szCs w:val="24"/>
        </w:rPr>
        <w:t xml:space="preserve"> </w:t>
      </w:r>
      <w:r w:rsidR="003D7993" w:rsidRPr="00FA51AA">
        <w:rPr>
          <w:rFonts w:ascii="Times New Roman" w:hAnsi="Times New Roman" w:cs="Times New Roman"/>
          <w:sz w:val="24"/>
          <w:szCs w:val="24"/>
        </w:rPr>
        <w:t xml:space="preserve">who </w:t>
      </w:r>
      <w:r w:rsidR="00920998" w:rsidRPr="00FA51AA">
        <w:rPr>
          <w:rFonts w:ascii="Times New Roman" w:hAnsi="Times New Roman" w:cs="Times New Roman"/>
          <w:sz w:val="24"/>
          <w:szCs w:val="24"/>
        </w:rPr>
        <w:t xml:space="preserve">have not </w:t>
      </w:r>
      <w:r w:rsidR="00026D55" w:rsidRPr="00FA51AA">
        <w:rPr>
          <w:rFonts w:ascii="Times New Roman" w:hAnsi="Times New Roman" w:cs="Times New Roman"/>
          <w:sz w:val="24"/>
          <w:szCs w:val="24"/>
        </w:rPr>
        <w:t>re</w:t>
      </w:r>
      <w:r w:rsidR="00920998" w:rsidRPr="00FA51AA">
        <w:rPr>
          <w:rFonts w:ascii="Times New Roman" w:hAnsi="Times New Roman" w:cs="Times New Roman"/>
          <w:sz w:val="24"/>
          <w:szCs w:val="24"/>
        </w:rPr>
        <w:t>married the Church should offer</w:t>
      </w:r>
      <w:r w:rsidR="009E7666" w:rsidRPr="00FA51AA">
        <w:rPr>
          <w:rFonts w:ascii="Times New Roman" w:hAnsi="Times New Roman" w:cs="Times New Roman"/>
          <w:sz w:val="24"/>
          <w:szCs w:val="24"/>
        </w:rPr>
        <w:t xml:space="preserve"> them</w:t>
      </w:r>
      <w:r w:rsidR="00920998" w:rsidRPr="00FA51AA">
        <w:rPr>
          <w:rFonts w:ascii="Times New Roman" w:hAnsi="Times New Roman" w:cs="Times New Roman"/>
          <w:sz w:val="24"/>
          <w:szCs w:val="24"/>
        </w:rPr>
        <w:t xml:space="preserve"> continual love and assistance, without </w:t>
      </w:r>
      <w:r w:rsidR="00966E39" w:rsidRPr="00FA51AA">
        <w:rPr>
          <w:rFonts w:ascii="Times New Roman" w:hAnsi="Times New Roman" w:cs="Times New Roman"/>
          <w:sz w:val="24"/>
          <w:szCs w:val="24"/>
        </w:rPr>
        <w:t xml:space="preserve"> any </w:t>
      </w:r>
      <w:r w:rsidR="00920998" w:rsidRPr="00FA51AA">
        <w:rPr>
          <w:rFonts w:ascii="Times New Roman" w:hAnsi="Times New Roman" w:cs="Times New Roman"/>
          <w:sz w:val="24"/>
          <w:szCs w:val="24"/>
        </w:rPr>
        <w:t xml:space="preserve">obstacle </w:t>
      </w:r>
      <w:r w:rsidR="00966E39" w:rsidRPr="00FA51AA">
        <w:rPr>
          <w:rFonts w:ascii="Times New Roman" w:hAnsi="Times New Roman" w:cs="Times New Roman"/>
          <w:sz w:val="24"/>
          <w:szCs w:val="24"/>
        </w:rPr>
        <w:t>preventing them from being admitted</w:t>
      </w:r>
      <w:r w:rsidR="00920998" w:rsidRPr="00FA51AA">
        <w:rPr>
          <w:rFonts w:ascii="Times New Roman" w:hAnsi="Times New Roman" w:cs="Times New Roman"/>
          <w:sz w:val="24"/>
          <w:szCs w:val="24"/>
        </w:rPr>
        <w:t xml:space="preserve"> to the sacraments</w:t>
      </w:r>
      <w:r w:rsidR="009E7666" w:rsidRPr="00FA51AA">
        <w:rPr>
          <w:rFonts w:ascii="Times New Roman" w:hAnsi="Times New Roman" w:cs="Times New Roman"/>
          <w:sz w:val="24"/>
          <w:szCs w:val="24"/>
        </w:rPr>
        <w:t>”</w:t>
      </w:r>
      <w:r w:rsidR="00EB0CB7" w:rsidRPr="00FA51AA">
        <w:rPr>
          <w:rFonts w:ascii="Times New Roman" w:hAnsi="Times New Roman" w:cs="Times New Roman"/>
          <w:sz w:val="24"/>
          <w:szCs w:val="24"/>
        </w:rPr>
        <w:t xml:space="preserve"> (</w:t>
      </w:r>
      <w:r w:rsidR="003D7993" w:rsidRPr="00FA51AA">
        <w:rPr>
          <w:rFonts w:ascii="Times New Roman" w:hAnsi="Times New Roman" w:cs="Times New Roman"/>
          <w:sz w:val="24"/>
          <w:szCs w:val="24"/>
        </w:rPr>
        <w:t xml:space="preserve">83) </w:t>
      </w:r>
      <w:r w:rsidR="00FA5240" w:rsidRPr="00FA51AA">
        <w:rPr>
          <w:rFonts w:ascii="Times New Roman" w:hAnsi="Times New Roman" w:cs="Times New Roman"/>
          <w:sz w:val="24"/>
          <w:szCs w:val="24"/>
        </w:rPr>
        <w:t xml:space="preserve"> For the divorced </w:t>
      </w:r>
      <w:r w:rsidR="003D7993" w:rsidRPr="00FA51AA">
        <w:rPr>
          <w:rFonts w:ascii="Times New Roman" w:hAnsi="Times New Roman" w:cs="Times New Roman"/>
          <w:sz w:val="24"/>
          <w:szCs w:val="24"/>
        </w:rPr>
        <w:t>who have</w:t>
      </w:r>
      <w:r w:rsidR="00FA5240" w:rsidRPr="00FA51AA">
        <w:rPr>
          <w:rFonts w:ascii="Times New Roman" w:hAnsi="Times New Roman" w:cs="Times New Roman"/>
          <w:sz w:val="24"/>
          <w:szCs w:val="24"/>
        </w:rPr>
        <w:t xml:space="preserve"> </w:t>
      </w:r>
      <w:r w:rsidR="00026D55" w:rsidRPr="00FA51AA">
        <w:rPr>
          <w:rFonts w:ascii="Times New Roman" w:hAnsi="Times New Roman" w:cs="Times New Roman"/>
          <w:sz w:val="24"/>
          <w:szCs w:val="24"/>
        </w:rPr>
        <w:t>re</w:t>
      </w:r>
      <w:r w:rsidR="00FA5240" w:rsidRPr="00FA51AA">
        <w:rPr>
          <w:rFonts w:ascii="Times New Roman" w:hAnsi="Times New Roman" w:cs="Times New Roman"/>
          <w:sz w:val="24"/>
          <w:szCs w:val="24"/>
        </w:rPr>
        <w:t>married</w:t>
      </w:r>
      <w:r w:rsidR="00EB0CB7" w:rsidRPr="00FA51AA">
        <w:rPr>
          <w:rFonts w:ascii="Times New Roman" w:hAnsi="Times New Roman" w:cs="Times New Roman"/>
          <w:sz w:val="24"/>
          <w:szCs w:val="24"/>
        </w:rPr>
        <w:t>. It says:</w:t>
      </w:r>
    </w:p>
    <w:p w14:paraId="2D68AF34" w14:textId="3AF5B685" w:rsidR="001632A3" w:rsidRPr="00FA51AA" w:rsidRDefault="00EB0CB7" w:rsidP="008043A6">
      <w:pPr>
        <w:jc w:val="both"/>
        <w:rPr>
          <w:rFonts w:ascii="Times New Roman" w:hAnsi="Times New Roman" w:cs="Times New Roman"/>
          <w:sz w:val="24"/>
          <w:szCs w:val="24"/>
        </w:rPr>
      </w:pPr>
      <w:r w:rsidRPr="00FA51AA">
        <w:rPr>
          <w:rFonts w:ascii="Times New Roman" w:hAnsi="Times New Roman" w:cs="Times New Roman"/>
          <w:sz w:val="24"/>
          <w:szCs w:val="24"/>
        </w:rPr>
        <w:t>“</w:t>
      </w:r>
      <w:r w:rsidR="001632A3" w:rsidRPr="00FA51AA">
        <w:rPr>
          <w:rFonts w:ascii="Times New Roman" w:hAnsi="Times New Roman" w:cs="Times New Roman"/>
          <w:sz w:val="24"/>
          <w:szCs w:val="24"/>
        </w:rPr>
        <w:t xml:space="preserve">However, the Church reaffirms her practice, which is based upon Sacred Scripture, of not admitting to Eucharistic Communion divorced persons who have remarried. They are unable to be admitted thereto from the fact that their state and condition of life objectively contradict that union of love between Christ and the Church which is signified and effected by the </w:t>
      </w:r>
      <w:r w:rsidR="001632A3" w:rsidRPr="00FA51AA">
        <w:rPr>
          <w:rFonts w:ascii="Times New Roman" w:hAnsi="Times New Roman" w:cs="Times New Roman"/>
          <w:sz w:val="24"/>
          <w:szCs w:val="24"/>
        </w:rPr>
        <w:lastRenderedPageBreak/>
        <w:t>Eucharist. Besides this, there is another special pastoral reason: if these people were admitted to the Eucharist, the faithful would be led into error and confusion regarding the Church's teaching about the indissolubility of marriage</w:t>
      </w:r>
      <w:r w:rsidR="003D7993" w:rsidRPr="00FA51AA">
        <w:rPr>
          <w:rFonts w:ascii="Times New Roman" w:hAnsi="Times New Roman" w:cs="Times New Roman"/>
          <w:sz w:val="24"/>
          <w:szCs w:val="24"/>
        </w:rPr>
        <w:t>” (84)</w:t>
      </w:r>
    </w:p>
    <w:sectPr w:rsidR="001632A3" w:rsidRPr="00FA51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24"/>
    <w:rsid w:val="00005E08"/>
    <w:rsid w:val="000110D6"/>
    <w:rsid w:val="00011A40"/>
    <w:rsid w:val="00026D55"/>
    <w:rsid w:val="00046DD8"/>
    <w:rsid w:val="00055901"/>
    <w:rsid w:val="0009079A"/>
    <w:rsid w:val="000A5B97"/>
    <w:rsid w:val="000A5E29"/>
    <w:rsid w:val="000A7A41"/>
    <w:rsid w:val="000C15E6"/>
    <w:rsid w:val="000D2D3F"/>
    <w:rsid w:val="00122578"/>
    <w:rsid w:val="00135831"/>
    <w:rsid w:val="0013620C"/>
    <w:rsid w:val="001376A1"/>
    <w:rsid w:val="00141F79"/>
    <w:rsid w:val="001632A3"/>
    <w:rsid w:val="00184584"/>
    <w:rsid w:val="001916ED"/>
    <w:rsid w:val="00194755"/>
    <w:rsid w:val="001C2068"/>
    <w:rsid w:val="001C650B"/>
    <w:rsid w:val="001D22C8"/>
    <w:rsid w:val="001F3F4D"/>
    <w:rsid w:val="00203171"/>
    <w:rsid w:val="00211650"/>
    <w:rsid w:val="002277D2"/>
    <w:rsid w:val="00250636"/>
    <w:rsid w:val="002600CA"/>
    <w:rsid w:val="00277928"/>
    <w:rsid w:val="002801E1"/>
    <w:rsid w:val="00287DAF"/>
    <w:rsid w:val="002A323B"/>
    <w:rsid w:val="00331BE7"/>
    <w:rsid w:val="00343D5C"/>
    <w:rsid w:val="0035597F"/>
    <w:rsid w:val="00377951"/>
    <w:rsid w:val="00382453"/>
    <w:rsid w:val="003955EF"/>
    <w:rsid w:val="00397A69"/>
    <w:rsid w:val="003A71B0"/>
    <w:rsid w:val="003B154E"/>
    <w:rsid w:val="003B1E57"/>
    <w:rsid w:val="003D7993"/>
    <w:rsid w:val="003F1C3B"/>
    <w:rsid w:val="003F5103"/>
    <w:rsid w:val="00406D8A"/>
    <w:rsid w:val="00454E85"/>
    <w:rsid w:val="0045637F"/>
    <w:rsid w:val="00460A1D"/>
    <w:rsid w:val="00467B40"/>
    <w:rsid w:val="00495B16"/>
    <w:rsid w:val="00496540"/>
    <w:rsid w:val="004A538B"/>
    <w:rsid w:val="004A672E"/>
    <w:rsid w:val="004B5310"/>
    <w:rsid w:val="004D7E89"/>
    <w:rsid w:val="004E5EAD"/>
    <w:rsid w:val="004F36D7"/>
    <w:rsid w:val="004F50E3"/>
    <w:rsid w:val="00531AE8"/>
    <w:rsid w:val="00542AA3"/>
    <w:rsid w:val="00562B9C"/>
    <w:rsid w:val="00580124"/>
    <w:rsid w:val="00582AF8"/>
    <w:rsid w:val="0059331F"/>
    <w:rsid w:val="00593534"/>
    <w:rsid w:val="005A4DD3"/>
    <w:rsid w:val="005A5D0E"/>
    <w:rsid w:val="005A6031"/>
    <w:rsid w:val="005E6363"/>
    <w:rsid w:val="00614705"/>
    <w:rsid w:val="00617E7A"/>
    <w:rsid w:val="00623533"/>
    <w:rsid w:val="006276B5"/>
    <w:rsid w:val="00634A8A"/>
    <w:rsid w:val="00637F88"/>
    <w:rsid w:val="006660EF"/>
    <w:rsid w:val="00670480"/>
    <w:rsid w:val="00685DCA"/>
    <w:rsid w:val="00693207"/>
    <w:rsid w:val="006C4EAA"/>
    <w:rsid w:val="006D08CD"/>
    <w:rsid w:val="006F3AF7"/>
    <w:rsid w:val="006F518D"/>
    <w:rsid w:val="0071276F"/>
    <w:rsid w:val="007169F7"/>
    <w:rsid w:val="00716EAD"/>
    <w:rsid w:val="007314E2"/>
    <w:rsid w:val="007340F9"/>
    <w:rsid w:val="00754AD8"/>
    <w:rsid w:val="007627E2"/>
    <w:rsid w:val="007735E3"/>
    <w:rsid w:val="007A52B8"/>
    <w:rsid w:val="007C2A1B"/>
    <w:rsid w:val="007D3461"/>
    <w:rsid w:val="007F769B"/>
    <w:rsid w:val="008043A6"/>
    <w:rsid w:val="00817057"/>
    <w:rsid w:val="00822EB3"/>
    <w:rsid w:val="008423DA"/>
    <w:rsid w:val="00860FC6"/>
    <w:rsid w:val="0087603D"/>
    <w:rsid w:val="00883086"/>
    <w:rsid w:val="008A2A9D"/>
    <w:rsid w:val="008B6E6F"/>
    <w:rsid w:val="008C29C8"/>
    <w:rsid w:val="008D74F9"/>
    <w:rsid w:val="008F02A1"/>
    <w:rsid w:val="008F4ED8"/>
    <w:rsid w:val="008F5705"/>
    <w:rsid w:val="009172F0"/>
    <w:rsid w:val="00920998"/>
    <w:rsid w:val="00940A7C"/>
    <w:rsid w:val="00966E39"/>
    <w:rsid w:val="009672A5"/>
    <w:rsid w:val="00976E72"/>
    <w:rsid w:val="00982EA4"/>
    <w:rsid w:val="00986594"/>
    <w:rsid w:val="009914F0"/>
    <w:rsid w:val="009A1341"/>
    <w:rsid w:val="009A1E0B"/>
    <w:rsid w:val="009A296F"/>
    <w:rsid w:val="009B7961"/>
    <w:rsid w:val="009E4C17"/>
    <w:rsid w:val="009E7666"/>
    <w:rsid w:val="009F1A18"/>
    <w:rsid w:val="00A31A4A"/>
    <w:rsid w:val="00A623F3"/>
    <w:rsid w:val="00A74EA3"/>
    <w:rsid w:val="00AC0F90"/>
    <w:rsid w:val="00AC5EB5"/>
    <w:rsid w:val="00AC7705"/>
    <w:rsid w:val="00B010FF"/>
    <w:rsid w:val="00B26878"/>
    <w:rsid w:val="00B46CF4"/>
    <w:rsid w:val="00B679BA"/>
    <w:rsid w:val="00B8466D"/>
    <w:rsid w:val="00BA0A1A"/>
    <w:rsid w:val="00BB7113"/>
    <w:rsid w:val="00BC50E6"/>
    <w:rsid w:val="00BC7257"/>
    <w:rsid w:val="00BE3E9A"/>
    <w:rsid w:val="00BE7E33"/>
    <w:rsid w:val="00BF2D7B"/>
    <w:rsid w:val="00BF7F74"/>
    <w:rsid w:val="00C12521"/>
    <w:rsid w:val="00C12D7F"/>
    <w:rsid w:val="00C23B19"/>
    <w:rsid w:val="00C27C24"/>
    <w:rsid w:val="00C3581F"/>
    <w:rsid w:val="00C5164E"/>
    <w:rsid w:val="00C577A2"/>
    <w:rsid w:val="00C74908"/>
    <w:rsid w:val="00CA3F7F"/>
    <w:rsid w:val="00CA64FC"/>
    <w:rsid w:val="00CE6C41"/>
    <w:rsid w:val="00CF5AAC"/>
    <w:rsid w:val="00D34D12"/>
    <w:rsid w:val="00D67989"/>
    <w:rsid w:val="00D978CB"/>
    <w:rsid w:val="00D97F37"/>
    <w:rsid w:val="00DA05DC"/>
    <w:rsid w:val="00DA25A5"/>
    <w:rsid w:val="00DA6207"/>
    <w:rsid w:val="00DC6E92"/>
    <w:rsid w:val="00DD4010"/>
    <w:rsid w:val="00E3582E"/>
    <w:rsid w:val="00E927AA"/>
    <w:rsid w:val="00E971D3"/>
    <w:rsid w:val="00E9735D"/>
    <w:rsid w:val="00EB0CB7"/>
    <w:rsid w:val="00EC70B9"/>
    <w:rsid w:val="00ED31D2"/>
    <w:rsid w:val="00EE73EB"/>
    <w:rsid w:val="00EF0D3F"/>
    <w:rsid w:val="00EF154F"/>
    <w:rsid w:val="00EF2AC2"/>
    <w:rsid w:val="00F01129"/>
    <w:rsid w:val="00F1563A"/>
    <w:rsid w:val="00F41A90"/>
    <w:rsid w:val="00F473AD"/>
    <w:rsid w:val="00F65FDF"/>
    <w:rsid w:val="00F7457A"/>
    <w:rsid w:val="00F80AC3"/>
    <w:rsid w:val="00F87FB8"/>
    <w:rsid w:val="00FA3262"/>
    <w:rsid w:val="00FA51AA"/>
    <w:rsid w:val="00FA5240"/>
    <w:rsid w:val="00FB220F"/>
    <w:rsid w:val="00FB470A"/>
    <w:rsid w:val="00FB719F"/>
    <w:rsid w:val="00FD4F7F"/>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722EEF"/>
  <w15:chartTrackingRefBased/>
  <w15:docId w15:val="{A65432EE-B200-4408-A144-DEBAA8D4F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2209810">
      <w:bodyDiv w:val="1"/>
      <w:marLeft w:val="0"/>
      <w:marRight w:val="0"/>
      <w:marTop w:val="0"/>
      <w:marBottom w:val="0"/>
      <w:divBdr>
        <w:top w:val="none" w:sz="0" w:space="0" w:color="auto"/>
        <w:left w:val="none" w:sz="0" w:space="0" w:color="auto"/>
        <w:bottom w:val="none" w:sz="0" w:space="0" w:color="auto"/>
        <w:right w:val="none" w:sz="0" w:space="0" w:color="auto"/>
      </w:divBdr>
    </w:div>
    <w:div w:id="1376469286">
      <w:bodyDiv w:val="1"/>
      <w:marLeft w:val="0"/>
      <w:marRight w:val="0"/>
      <w:marTop w:val="0"/>
      <w:marBottom w:val="0"/>
      <w:divBdr>
        <w:top w:val="none" w:sz="0" w:space="0" w:color="auto"/>
        <w:left w:val="none" w:sz="0" w:space="0" w:color="auto"/>
        <w:bottom w:val="none" w:sz="0" w:space="0" w:color="auto"/>
        <w:right w:val="none" w:sz="0" w:space="0" w:color="auto"/>
      </w:divBdr>
    </w:div>
    <w:div w:id="210213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2047</TotalTime>
  <Pages>6</Pages>
  <Words>2540</Words>
  <Characters>12600</Characters>
  <Application>Microsoft Office Word</Application>
  <DocSecurity>0</DocSecurity>
  <Lines>206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Thaddeus Anyaegbu</dc:creator>
  <cp:keywords/>
  <dc:description/>
  <cp:lastModifiedBy>Thaddeus Anyaegbu</cp:lastModifiedBy>
  <cp:revision>181</cp:revision>
  <dcterms:created xsi:type="dcterms:W3CDTF">2024-07-24T07:46:00Z</dcterms:created>
  <dcterms:modified xsi:type="dcterms:W3CDTF">2024-07-27T18:30:00Z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558c2a98-dac1-43cc-a0f3-e892002b7ede</vt:lpwstr>
  </property>
</Properties>
</file>